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37A1" w14:textId="7E874EE3" w:rsidR="00FA5479" w:rsidRPr="002F1FE7" w:rsidRDefault="00FA5479" w:rsidP="00FA5479">
      <w:pPr>
        <w:widowControl w:val="0"/>
        <w:spacing w:after="0" w:line="240" w:lineRule="auto"/>
        <w:jc w:val="center"/>
        <w:rPr>
          <w:rFonts w:ascii="Tahoma" w:hAnsi="Tahoma" w:cs="Tahoma"/>
          <w:b/>
          <w:szCs w:val="24"/>
        </w:rPr>
      </w:pPr>
      <w:r w:rsidRPr="002F1FE7">
        <w:rPr>
          <w:rFonts w:ascii="Tahoma" w:hAnsi="Tahoma" w:cs="Tahoma"/>
          <w:b/>
          <w:szCs w:val="24"/>
        </w:rPr>
        <w:t>FORMATO Nº 1</w:t>
      </w: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FA5479" w:rsidRPr="002F1FE7" w14:paraId="591C84CE" w14:textId="77777777" w:rsidTr="00CC73F9">
        <w:tc>
          <w:tcPr>
            <w:tcW w:w="8640" w:type="dxa"/>
            <w:shd w:val="clear" w:color="auto" w:fill="FFFFFF"/>
            <w:hideMark/>
          </w:tcPr>
          <w:p w14:paraId="6193EB0F" w14:textId="77777777" w:rsidR="00FA5479" w:rsidRPr="002F1FE7" w:rsidRDefault="00FA5479" w:rsidP="00CC73F9">
            <w:pPr>
              <w:pStyle w:val="Textoindependiente"/>
              <w:widowControl w:val="0"/>
              <w:spacing w:after="0" w:line="240" w:lineRule="auto"/>
              <w:jc w:val="center"/>
              <w:rPr>
                <w:rFonts w:ascii="Tahoma" w:hAnsi="Tahoma" w:cs="Tahoma"/>
                <w:b/>
                <w:sz w:val="24"/>
                <w:szCs w:val="24"/>
              </w:rPr>
            </w:pPr>
          </w:p>
          <w:p w14:paraId="02AD9AE9" w14:textId="77777777" w:rsidR="00FA5479" w:rsidRPr="002F1FE7" w:rsidRDefault="00FA5479" w:rsidP="00CC73F9">
            <w:pPr>
              <w:pStyle w:val="Textoindependiente"/>
              <w:widowControl w:val="0"/>
              <w:spacing w:after="0" w:line="240" w:lineRule="auto"/>
              <w:jc w:val="center"/>
              <w:rPr>
                <w:rFonts w:ascii="Tahoma" w:hAnsi="Tahoma" w:cs="Tahoma"/>
                <w:b/>
                <w:sz w:val="24"/>
                <w:szCs w:val="24"/>
              </w:rPr>
            </w:pPr>
            <w:r w:rsidRPr="002F1FE7">
              <w:rPr>
                <w:rFonts w:ascii="Tahoma" w:hAnsi="Tahoma" w:cs="Tahoma"/>
                <w:b/>
                <w:sz w:val="24"/>
                <w:szCs w:val="24"/>
              </w:rPr>
              <w:t>INSCRIPCIÓN COMO PARTICIPANTE EN EL PROCESO DE REASIGNACIÓN</w:t>
            </w:r>
          </w:p>
        </w:tc>
      </w:tr>
    </w:tbl>
    <w:p w14:paraId="361FBA77" w14:textId="77777777" w:rsidR="00FA5479" w:rsidRPr="002F1FE7" w:rsidRDefault="00FA5479" w:rsidP="00FA5479">
      <w:pPr>
        <w:widowControl w:val="0"/>
        <w:spacing w:before="0" w:after="0" w:line="240" w:lineRule="auto"/>
        <w:rPr>
          <w:rFonts w:ascii="Tahoma" w:hAnsi="Tahoma" w:cs="Tahoma"/>
          <w:szCs w:val="24"/>
        </w:rPr>
      </w:pPr>
    </w:p>
    <w:p w14:paraId="7A4139B9" w14:textId="77777777" w:rsidR="00FA5479" w:rsidRPr="002F1FE7" w:rsidRDefault="00FA5479" w:rsidP="00FA5479">
      <w:pPr>
        <w:widowControl w:val="0"/>
        <w:spacing w:before="0" w:after="0" w:line="240" w:lineRule="auto"/>
        <w:rPr>
          <w:rFonts w:ascii="Tahoma" w:hAnsi="Tahoma" w:cs="Tahoma"/>
          <w:szCs w:val="24"/>
        </w:rPr>
      </w:pPr>
      <w:r w:rsidRPr="002F1FE7">
        <w:rPr>
          <w:rFonts w:ascii="Tahoma" w:hAnsi="Tahoma" w:cs="Tahoma"/>
          <w:szCs w:val="24"/>
        </w:rPr>
        <w:t>Señores</w:t>
      </w:r>
    </w:p>
    <w:p w14:paraId="33506DE3" w14:textId="77777777" w:rsidR="00FA5479" w:rsidRPr="002F1FE7" w:rsidRDefault="00FA5479" w:rsidP="00FA5479">
      <w:pPr>
        <w:widowControl w:val="0"/>
        <w:autoSpaceDE w:val="0"/>
        <w:autoSpaceDN w:val="0"/>
        <w:adjustRightInd w:val="0"/>
        <w:spacing w:before="0" w:after="0" w:line="240" w:lineRule="auto"/>
        <w:rPr>
          <w:rFonts w:ascii="Tahoma" w:eastAsia="Times New Roman" w:hAnsi="Tahoma" w:cs="Tahoma"/>
          <w:b/>
          <w:szCs w:val="24"/>
          <w:lang w:val="es-ES" w:eastAsia="es-ES"/>
        </w:rPr>
      </w:pPr>
      <w:r w:rsidRPr="002F1FE7">
        <w:rPr>
          <w:rFonts w:ascii="Tahoma" w:eastAsia="Times New Roman" w:hAnsi="Tahoma" w:cs="Tahoma"/>
          <w:b/>
          <w:szCs w:val="24"/>
          <w:lang w:val="es-ES" w:eastAsia="es-ES"/>
        </w:rPr>
        <w:t>Comité de Reasignación</w:t>
      </w:r>
    </w:p>
    <w:p w14:paraId="2F9464B9" w14:textId="77777777" w:rsidR="00FA5479" w:rsidRPr="002F1FE7" w:rsidRDefault="00FA5479" w:rsidP="00FA5479">
      <w:pPr>
        <w:widowControl w:val="0"/>
        <w:spacing w:before="0" w:after="0" w:line="240" w:lineRule="auto"/>
        <w:rPr>
          <w:rFonts w:ascii="Tahoma" w:hAnsi="Tahoma" w:cs="Tahoma"/>
          <w:b/>
          <w:szCs w:val="24"/>
        </w:rPr>
      </w:pPr>
      <w:r w:rsidRPr="002F1FE7">
        <w:rPr>
          <w:rFonts w:ascii="Tahoma" w:hAnsi="Tahoma" w:cs="Tahoma"/>
          <w:b/>
          <w:szCs w:val="24"/>
        </w:rPr>
        <w:t xml:space="preserve">(PRIMERA O SEGUNDA) Convocatoria </w:t>
      </w:r>
    </w:p>
    <w:p w14:paraId="6AE8DD14" w14:textId="77777777" w:rsidR="00FA5479" w:rsidRPr="002F1FE7" w:rsidRDefault="00FA5479" w:rsidP="00FA5479">
      <w:pPr>
        <w:widowControl w:val="0"/>
        <w:autoSpaceDE w:val="0"/>
        <w:autoSpaceDN w:val="0"/>
        <w:adjustRightInd w:val="0"/>
        <w:spacing w:before="0" w:after="0" w:line="240" w:lineRule="auto"/>
        <w:rPr>
          <w:rFonts w:ascii="Tahoma" w:hAnsi="Tahoma" w:cs="Tahoma"/>
          <w:szCs w:val="24"/>
        </w:rPr>
      </w:pPr>
      <w:r w:rsidRPr="002F1FE7">
        <w:rPr>
          <w:rFonts w:ascii="Tahoma" w:hAnsi="Tahoma" w:cs="Tahoma"/>
          <w:szCs w:val="24"/>
        </w:rPr>
        <w:t>Presente.-</w:t>
      </w:r>
    </w:p>
    <w:p w14:paraId="02763A3C" w14:textId="00A7F226" w:rsidR="00FA5479" w:rsidRPr="002F1FE7" w:rsidRDefault="00FA5479" w:rsidP="00FA5479">
      <w:pPr>
        <w:widowControl w:val="0"/>
        <w:spacing w:after="0" w:line="240" w:lineRule="auto"/>
        <w:ind w:right="-1"/>
        <w:rPr>
          <w:rFonts w:ascii="Tahoma" w:hAnsi="Tahoma" w:cs="Tahoma"/>
          <w:szCs w:val="24"/>
        </w:rPr>
      </w:pPr>
      <w:r w:rsidRPr="002F1FE7">
        <w:rPr>
          <w:rFonts w:ascii="Tahoma" w:hAnsi="Tahoma" w:cs="Tahoma"/>
          <w:szCs w:val="24"/>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 </w:t>
      </w:r>
      <w:r w:rsidRPr="002F1FE7">
        <w:rPr>
          <w:rFonts w:ascii="Tahoma" w:hAnsi="Tahoma" w:cs="Tahoma"/>
          <w:b/>
          <w:szCs w:val="24"/>
        </w:rPr>
        <w:t>comunico nuestra intención de participar en el</w:t>
      </w:r>
      <w:r w:rsidRPr="002F1FE7">
        <w:rPr>
          <w:rFonts w:ascii="Tahoma" w:hAnsi="Tahoma" w:cs="Tahoma"/>
          <w:szCs w:val="24"/>
        </w:rPr>
        <w:t xml:space="preserve"> </w:t>
      </w:r>
      <w:r w:rsidRPr="002F1FE7">
        <w:rPr>
          <w:rFonts w:ascii="Tahoma" w:hAnsi="Tahoma" w:cs="Tahoma"/>
          <w:b/>
          <w:bCs/>
          <w:szCs w:val="24"/>
        </w:rPr>
        <w:t>Mecanismo de Manifestación de Interés</w:t>
      </w:r>
      <w:r w:rsidRPr="002F1FE7">
        <w:rPr>
          <w:rFonts w:ascii="Tahoma" w:hAnsi="Tahoma" w:cs="Tahoma"/>
          <w:szCs w:val="24"/>
        </w:rPr>
        <w:t xml:space="preserve"> establecido en los “Lineamientos para la Manifestación de Interés y Mecanismo de Participación en la Reasignación de Proyectos</w:t>
      </w:r>
      <w:r w:rsidR="007C3B71">
        <w:rPr>
          <w:rFonts w:ascii="Tahoma" w:hAnsi="Tahoma" w:cs="Tahoma"/>
          <w:szCs w:val="24"/>
        </w:rPr>
        <w:t xml:space="preserve"> del Plan de Inversiones de Transmisión</w:t>
      </w:r>
      <w:r w:rsidRPr="002F1FE7">
        <w:rPr>
          <w:rFonts w:ascii="Tahoma" w:hAnsi="Tahoma" w:cs="Tahoma"/>
          <w:szCs w:val="24"/>
        </w:rPr>
        <w:t xml:space="preserve">” aprobado a través de la </w:t>
      </w:r>
      <w:r w:rsidR="006B5A1E" w:rsidRPr="006B5A1E">
        <w:rPr>
          <w:rFonts w:ascii="Tahoma" w:hAnsi="Tahoma" w:cs="Tahoma"/>
          <w:szCs w:val="24"/>
        </w:rPr>
        <w:t>Resolución Directoral Nº 201-2021-MINEM-DGE</w:t>
      </w:r>
      <w:r w:rsidR="00267E18">
        <w:rPr>
          <w:rFonts w:ascii="Tahoma" w:hAnsi="Tahoma" w:cs="Tahoma"/>
          <w:szCs w:val="24"/>
        </w:rPr>
        <w:t xml:space="preserve"> y sus modificatorias</w:t>
      </w:r>
      <w:r w:rsidR="006B5A1E">
        <w:rPr>
          <w:rFonts w:ascii="Tahoma" w:hAnsi="Tahoma" w:cs="Tahoma"/>
          <w:szCs w:val="24"/>
        </w:rPr>
        <w:t>.</w:t>
      </w:r>
      <w:r w:rsidR="006B5A1E" w:rsidRPr="00C940B4">
        <w:rPr>
          <w:rFonts w:ascii="Tahoma" w:hAnsi="Tahoma" w:cs="Tahoma"/>
          <w:szCs w:val="24"/>
          <w:highlight w:val="yellow"/>
        </w:rPr>
        <w:t xml:space="preserve"> </w:t>
      </w:r>
    </w:p>
    <w:p w14:paraId="0CA4CDEA" w14:textId="77777777" w:rsidR="00FA5479" w:rsidRPr="002F1FE7" w:rsidRDefault="00FA5479" w:rsidP="00FA5479">
      <w:pPr>
        <w:widowControl w:val="0"/>
        <w:spacing w:after="0" w:line="240" w:lineRule="auto"/>
        <w:ind w:right="-1"/>
        <w:rPr>
          <w:rFonts w:ascii="Tahoma" w:hAnsi="Tahoma" w:cs="Tahoma"/>
          <w:b/>
          <w:szCs w:val="24"/>
        </w:rPr>
      </w:pPr>
      <w:r w:rsidRPr="002F1FE7">
        <w:rPr>
          <w:rFonts w:ascii="Tahoma" w:hAnsi="Tahoma" w:cs="Tahoma"/>
          <w:szCs w:val="24"/>
        </w:rPr>
        <w:t>En ese sentido, solicitamos disponer nuestra inscripción como Participante.</w:t>
      </w:r>
    </w:p>
    <w:p w14:paraId="297C53BE" w14:textId="77777777" w:rsidR="00FA5479" w:rsidRPr="002F1FE7" w:rsidRDefault="00FA5479" w:rsidP="00FA5479">
      <w:pPr>
        <w:widowControl w:val="0"/>
        <w:autoSpaceDE w:val="0"/>
        <w:autoSpaceDN w:val="0"/>
        <w:adjustRightInd w:val="0"/>
        <w:spacing w:after="0" w:line="240" w:lineRule="auto"/>
        <w:rPr>
          <w:rFonts w:ascii="Tahoma" w:hAnsi="Tahoma" w:cs="Tahoma"/>
          <w:b/>
          <w:i/>
          <w:iCs/>
          <w:szCs w:val="24"/>
        </w:rPr>
      </w:pPr>
      <w:r w:rsidRPr="002F1FE7">
        <w:rPr>
          <w:rFonts w:ascii="Tahoma" w:hAnsi="Tahoma" w:cs="Tahoma"/>
          <w:iCs/>
          <w:szCs w:val="24"/>
        </w:rPr>
        <w:t>[CONSIGNAR CIUDAD Y FECHA]</w:t>
      </w:r>
    </w:p>
    <w:p w14:paraId="21A5604E" w14:textId="77777777" w:rsidR="00FA5479" w:rsidRPr="002F1FE7" w:rsidRDefault="00FA5479" w:rsidP="00FA5479">
      <w:pPr>
        <w:widowControl w:val="0"/>
        <w:spacing w:after="0" w:line="240" w:lineRule="auto"/>
        <w:ind w:right="-1"/>
        <w:rPr>
          <w:rFonts w:ascii="Tahoma" w:hAnsi="Tahoma" w:cs="Tahoma"/>
          <w:szCs w:val="24"/>
        </w:rPr>
      </w:pPr>
    </w:p>
    <w:p w14:paraId="606C5515" w14:textId="77777777" w:rsidR="00FA5479" w:rsidRPr="002F1FE7" w:rsidRDefault="00FA5479" w:rsidP="00FA5479">
      <w:pPr>
        <w:widowControl w:val="0"/>
        <w:spacing w:after="0" w:line="240" w:lineRule="auto"/>
        <w:ind w:right="-1"/>
        <w:rPr>
          <w:rFonts w:ascii="Tahoma" w:hAnsi="Tahoma" w:cs="Tahoma"/>
          <w:szCs w:val="24"/>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FA5479" w:rsidRPr="002F1FE7" w14:paraId="7C7FC278" w14:textId="77777777" w:rsidTr="00CC73F9">
        <w:trPr>
          <w:jc w:val="center"/>
        </w:trPr>
        <w:tc>
          <w:tcPr>
            <w:tcW w:w="4606" w:type="dxa"/>
          </w:tcPr>
          <w:p w14:paraId="3708E66D" w14:textId="77777777" w:rsidR="00FA5479" w:rsidRPr="002F1FE7" w:rsidRDefault="00FA5479" w:rsidP="00CC73F9">
            <w:pPr>
              <w:widowControl w:val="0"/>
              <w:spacing w:before="0" w:after="0" w:line="240" w:lineRule="auto"/>
              <w:jc w:val="center"/>
              <w:rPr>
                <w:rFonts w:ascii="Tahoma" w:hAnsi="Tahoma" w:cs="Tahoma"/>
                <w:szCs w:val="24"/>
              </w:rPr>
            </w:pPr>
            <w:r w:rsidRPr="002F1FE7">
              <w:rPr>
                <w:rFonts w:ascii="Tahoma" w:hAnsi="Tahoma" w:cs="Tahoma"/>
                <w:szCs w:val="24"/>
              </w:rPr>
              <w:t>………………………….………………………..</w:t>
            </w:r>
          </w:p>
          <w:p w14:paraId="6B7CB305" w14:textId="77777777" w:rsidR="00FA5479" w:rsidRPr="002F1FE7" w:rsidRDefault="00FA5479" w:rsidP="00CC73F9">
            <w:pPr>
              <w:widowControl w:val="0"/>
              <w:spacing w:before="0" w:after="0" w:line="240" w:lineRule="auto"/>
              <w:jc w:val="center"/>
              <w:rPr>
                <w:rFonts w:ascii="Tahoma" w:hAnsi="Tahoma" w:cs="Tahoma"/>
                <w:b/>
                <w:szCs w:val="24"/>
              </w:rPr>
            </w:pPr>
            <w:r w:rsidRPr="002F1FE7">
              <w:rPr>
                <w:rFonts w:ascii="Tahoma" w:hAnsi="Tahoma" w:cs="Tahoma"/>
                <w:b/>
                <w:szCs w:val="24"/>
              </w:rPr>
              <w:t>Firma, Nombres y Apellidos del Representante legal</w:t>
            </w:r>
          </w:p>
          <w:p w14:paraId="29ECB556" w14:textId="77777777" w:rsidR="00FA5479" w:rsidRPr="002F1FE7" w:rsidRDefault="00FA5479" w:rsidP="00CC73F9">
            <w:pPr>
              <w:spacing w:before="0" w:after="0" w:line="240" w:lineRule="auto"/>
              <w:jc w:val="left"/>
              <w:rPr>
                <w:rFonts w:ascii="Tahoma" w:hAnsi="Tahoma" w:cs="Tahoma"/>
                <w:szCs w:val="24"/>
              </w:rPr>
            </w:pPr>
            <w:r w:rsidRPr="002F1FE7">
              <w:rPr>
                <w:rFonts w:ascii="Tahoma" w:hAnsi="Tahoma" w:cs="Tahoma"/>
                <w:szCs w:val="24"/>
              </w:rPr>
              <w:br w:type="page"/>
            </w:r>
          </w:p>
          <w:p w14:paraId="78F57B15" w14:textId="77777777" w:rsidR="00FA5479" w:rsidRPr="002F1FE7" w:rsidRDefault="00FA5479" w:rsidP="00CC73F9">
            <w:pPr>
              <w:widowControl w:val="0"/>
              <w:spacing w:after="0" w:line="240" w:lineRule="auto"/>
              <w:ind w:right="-1"/>
              <w:jc w:val="center"/>
              <w:rPr>
                <w:rFonts w:ascii="Tahoma" w:hAnsi="Tahoma" w:cs="Tahoma"/>
                <w:b/>
                <w:szCs w:val="24"/>
              </w:rPr>
            </w:pPr>
          </w:p>
        </w:tc>
      </w:tr>
    </w:tbl>
    <w:p w14:paraId="4C5480E3" w14:textId="77777777" w:rsidR="00FA5479" w:rsidRPr="002F1FE7" w:rsidRDefault="00FA5479" w:rsidP="00FA5479">
      <w:pPr>
        <w:widowControl w:val="0"/>
        <w:spacing w:after="0" w:line="240" w:lineRule="auto"/>
        <w:jc w:val="center"/>
        <w:rPr>
          <w:rFonts w:ascii="Tahoma" w:hAnsi="Tahoma" w:cs="Tahoma"/>
          <w:b/>
          <w:szCs w:val="24"/>
        </w:rPr>
      </w:pPr>
    </w:p>
    <w:p w14:paraId="60E151B7" w14:textId="77777777" w:rsidR="00FA5479" w:rsidRPr="002F1FE7" w:rsidRDefault="00FA5479" w:rsidP="00FA5479">
      <w:pPr>
        <w:spacing w:before="0" w:after="0" w:line="240" w:lineRule="auto"/>
        <w:jc w:val="left"/>
        <w:rPr>
          <w:rFonts w:ascii="Tahoma" w:hAnsi="Tahoma" w:cs="Tahoma"/>
          <w:b/>
          <w:szCs w:val="24"/>
        </w:rPr>
      </w:pPr>
      <w:r w:rsidRPr="002F1FE7">
        <w:rPr>
          <w:rFonts w:ascii="Tahoma" w:hAnsi="Tahoma" w:cs="Tahoma"/>
          <w:b/>
          <w:szCs w:val="24"/>
        </w:rPr>
        <w:br w:type="page"/>
      </w:r>
    </w:p>
    <w:p w14:paraId="3F08BDBC" w14:textId="77777777" w:rsidR="00FA5479" w:rsidRPr="002F1FE7" w:rsidRDefault="00FA5479" w:rsidP="00FA5479">
      <w:pPr>
        <w:widowControl w:val="0"/>
        <w:spacing w:after="0" w:line="240" w:lineRule="auto"/>
        <w:jc w:val="center"/>
        <w:rPr>
          <w:rFonts w:ascii="Tahoma" w:hAnsi="Tahoma" w:cs="Tahoma"/>
          <w:b/>
          <w:szCs w:val="24"/>
        </w:rPr>
      </w:pPr>
      <w:r w:rsidRPr="002F1FE7">
        <w:rPr>
          <w:rFonts w:ascii="Tahoma" w:hAnsi="Tahoma" w:cs="Tahoma"/>
          <w:b/>
          <w:szCs w:val="24"/>
        </w:rPr>
        <w:lastRenderedPageBreak/>
        <w:t>ANEXO Nº 01</w:t>
      </w: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FA5479" w:rsidRPr="002F1FE7" w14:paraId="04766110" w14:textId="77777777" w:rsidTr="00CC73F9">
        <w:tc>
          <w:tcPr>
            <w:tcW w:w="8644" w:type="dxa"/>
            <w:shd w:val="clear" w:color="auto" w:fill="FFFFFF"/>
            <w:hideMark/>
          </w:tcPr>
          <w:p w14:paraId="4D63B07C" w14:textId="77777777" w:rsidR="00FA5479" w:rsidRPr="002F1FE7" w:rsidRDefault="00FA5479" w:rsidP="00CC73F9">
            <w:pPr>
              <w:pStyle w:val="Textoindependiente"/>
              <w:widowControl w:val="0"/>
              <w:spacing w:after="0" w:line="240" w:lineRule="auto"/>
              <w:jc w:val="center"/>
              <w:rPr>
                <w:rFonts w:ascii="Tahoma" w:hAnsi="Tahoma" w:cs="Tahoma"/>
                <w:b/>
                <w:sz w:val="24"/>
                <w:szCs w:val="24"/>
              </w:rPr>
            </w:pPr>
            <w:r w:rsidRPr="002F1FE7">
              <w:rPr>
                <w:rFonts w:ascii="Tahoma" w:hAnsi="Tahoma" w:cs="Tahoma"/>
                <w:b/>
                <w:sz w:val="24"/>
                <w:szCs w:val="24"/>
              </w:rPr>
              <w:t>DECLARACIÓN JURADA DE DATOS DEL PARTICIPANTE</w:t>
            </w:r>
          </w:p>
        </w:tc>
      </w:tr>
    </w:tbl>
    <w:p w14:paraId="4C765863" w14:textId="77777777" w:rsidR="00FA5479" w:rsidRPr="002F1FE7" w:rsidRDefault="00FA5479" w:rsidP="00FA5479">
      <w:pPr>
        <w:widowControl w:val="0"/>
        <w:spacing w:before="0" w:after="0" w:line="240" w:lineRule="auto"/>
        <w:rPr>
          <w:rFonts w:ascii="Tahoma" w:hAnsi="Tahoma" w:cs="Tahoma"/>
          <w:szCs w:val="24"/>
        </w:rPr>
      </w:pPr>
    </w:p>
    <w:p w14:paraId="7329A2EE" w14:textId="77777777" w:rsidR="00FA5479" w:rsidRPr="002F1FE7" w:rsidRDefault="00FA5479" w:rsidP="00FA5479">
      <w:pPr>
        <w:widowControl w:val="0"/>
        <w:spacing w:before="0" w:after="0" w:line="240" w:lineRule="auto"/>
        <w:rPr>
          <w:rFonts w:ascii="Tahoma" w:hAnsi="Tahoma" w:cs="Tahoma"/>
          <w:szCs w:val="24"/>
        </w:rPr>
      </w:pPr>
      <w:r w:rsidRPr="002F1FE7">
        <w:rPr>
          <w:rFonts w:ascii="Tahoma" w:hAnsi="Tahoma" w:cs="Tahoma"/>
          <w:szCs w:val="24"/>
        </w:rPr>
        <w:t>Señores</w:t>
      </w:r>
    </w:p>
    <w:p w14:paraId="1F5C83EB" w14:textId="77777777" w:rsidR="00FA5479" w:rsidRPr="002F1FE7" w:rsidRDefault="00FA5479" w:rsidP="00FA5479">
      <w:pPr>
        <w:widowControl w:val="0"/>
        <w:autoSpaceDE w:val="0"/>
        <w:autoSpaceDN w:val="0"/>
        <w:adjustRightInd w:val="0"/>
        <w:spacing w:before="0" w:after="0" w:line="240" w:lineRule="auto"/>
        <w:rPr>
          <w:rFonts w:ascii="Tahoma" w:eastAsia="Times New Roman" w:hAnsi="Tahoma" w:cs="Tahoma"/>
          <w:b/>
          <w:szCs w:val="24"/>
          <w:lang w:val="es-ES" w:eastAsia="es-ES"/>
        </w:rPr>
      </w:pPr>
      <w:r w:rsidRPr="002F1FE7">
        <w:rPr>
          <w:rFonts w:ascii="Tahoma" w:eastAsia="Times New Roman" w:hAnsi="Tahoma" w:cs="Tahoma"/>
          <w:b/>
          <w:szCs w:val="24"/>
          <w:lang w:val="es-ES" w:eastAsia="es-ES"/>
        </w:rPr>
        <w:t>Comité de Reasignación</w:t>
      </w:r>
    </w:p>
    <w:p w14:paraId="3B3D80CC" w14:textId="77777777" w:rsidR="00FA5479" w:rsidRPr="002F1FE7" w:rsidRDefault="00FA5479" w:rsidP="00FA5479">
      <w:pPr>
        <w:widowControl w:val="0"/>
        <w:spacing w:before="0" w:after="0" w:line="240" w:lineRule="auto"/>
        <w:rPr>
          <w:rFonts w:ascii="Tahoma" w:hAnsi="Tahoma" w:cs="Tahoma"/>
          <w:b/>
          <w:szCs w:val="24"/>
        </w:rPr>
      </w:pPr>
      <w:r w:rsidRPr="002F1FE7">
        <w:rPr>
          <w:rFonts w:ascii="Tahoma" w:hAnsi="Tahoma" w:cs="Tahoma"/>
          <w:b/>
          <w:szCs w:val="24"/>
        </w:rPr>
        <w:t xml:space="preserve">(PRIMERA O SEGUNDA) Convocatoria </w:t>
      </w:r>
    </w:p>
    <w:p w14:paraId="4182F551" w14:textId="77777777" w:rsidR="00FA5479" w:rsidRPr="002F1FE7" w:rsidRDefault="00FA5479" w:rsidP="00FA5479">
      <w:pPr>
        <w:widowControl w:val="0"/>
        <w:autoSpaceDE w:val="0"/>
        <w:autoSpaceDN w:val="0"/>
        <w:adjustRightInd w:val="0"/>
        <w:spacing w:before="0" w:after="0" w:line="240" w:lineRule="auto"/>
        <w:rPr>
          <w:rFonts w:ascii="Tahoma" w:hAnsi="Tahoma" w:cs="Tahoma"/>
          <w:szCs w:val="24"/>
        </w:rPr>
      </w:pPr>
      <w:r w:rsidRPr="002F1FE7">
        <w:rPr>
          <w:rFonts w:ascii="Tahoma" w:hAnsi="Tahoma" w:cs="Tahoma"/>
          <w:szCs w:val="24"/>
        </w:rPr>
        <w:t>Presente.-</w:t>
      </w:r>
    </w:p>
    <w:p w14:paraId="5809EAC8" w14:textId="77777777" w:rsidR="00FA5479" w:rsidRPr="002F1FE7" w:rsidRDefault="00FA5479" w:rsidP="00FA5479">
      <w:pPr>
        <w:widowControl w:val="0"/>
        <w:spacing w:after="0" w:line="240" w:lineRule="auto"/>
        <w:ind w:right="-1"/>
        <w:rPr>
          <w:rFonts w:ascii="Tahoma" w:hAnsi="Tahoma" w:cs="Tahoma"/>
          <w:szCs w:val="24"/>
        </w:rPr>
      </w:pPr>
      <w:r w:rsidRPr="002F1FE7">
        <w:rPr>
          <w:rFonts w:ascii="Tahoma" w:hAnsi="Tahoma" w:cs="Tahoma"/>
          <w:szCs w:val="24"/>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sidRPr="002F1FE7">
        <w:rPr>
          <w:rFonts w:ascii="Tahoma" w:hAnsi="Tahoma" w:cs="Tahoma"/>
          <w:b/>
          <w:szCs w:val="24"/>
        </w:rPr>
        <w:t>DECLARO BAJO JURAMENTO</w:t>
      </w:r>
      <w:r w:rsidRPr="002F1FE7">
        <w:rPr>
          <w:rFonts w:ascii="Tahoma" w:hAnsi="Tahoma" w:cs="Tahoma"/>
          <w:szCs w:val="24"/>
        </w:rPr>
        <w:t xml:space="preserve"> que la siguiente información se sujeta a la verdad:</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FA5479" w:rsidRPr="002F1FE7" w14:paraId="458EDE35" w14:textId="77777777" w:rsidTr="00CC73F9">
        <w:tc>
          <w:tcPr>
            <w:tcW w:w="3100" w:type="dxa"/>
            <w:tcBorders>
              <w:top w:val="single" w:sz="4" w:space="0" w:color="auto"/>
              <w:left w:val="single" w:sz="4" w:space="0" w:color="auto"/>
              <w:bottom w:val="single" w:sz="4" w:space="0" w:color="auto"/>
              <w:right w:val="nil"/>
            </w:tcBorders>
            <w:hideMark/>
          </w:tcPr>
          <w:p w14:paraId="0F80EA01" w14:textId="77777777" w:rsidR="00FA5479" w:rsidRPr="002F1FE7" w:rsidRDefault="00FA5479" w:rsidP="00CC73F9">
            <w:pPr>
              <w:widowControl w:val="0"/>
              <w:spacing w:after="0" w:line="240" w:lineRule="auto"/>
              <w:ind w:right="-1"/>
              <w:rPr>
                <w:rFonts w:ascii="Tahoma" w:hAnsi="Tahoma" w:cs="Tahoma"/>
                <w:sz w:val="22"/>
                <w:szCs w:val="24"/>
              </w:rPr>
            </w:pPr>
            <w:r w:rsidRPr="002F1FE7">
              <w:rPr>
                <w:rFonts w:ascii="Tahoma" w:hAnsi="Tahoma" w:cs="Tahoma"/>
                <w:sz w:val="22"/>
                <w:szCs w:val="24"/>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5F9DD8B1" w14:textId="77777777" w:rsidR="00FA5479" w:rsidRPr="002F1FE7" w:rsidRDefault="00FA5479" w:rsidP="00CC73F9">
            <w:pPr>
              <w:widowControl w:val="0"/>
              <w:spacing w:after="0" w:line="240" w:lineRule="auto"/>
              <w:ind w:right="-1"/>
              <w:rPr>
                <w:rFonts w:ascii="Tahoma" w:hAnsi="Tahoma" w:cs="Tahoma"/>
                <w:sz w:val="22"/>
                <w:szCs w:val="24"/>
              </w:rPr>
            </w:pPr>
          </w:p>
        </w:tc>
      </w:tr>
      <w:tr w:rsidR="00FA5479" w:rsidRPr="002F1FE7" w14:paraId="2BA4F4BB" w14:textId="77777777" w:rsidTr="00CC73F9">
        <w:tc>
          <w:tcPr>
            <w:tcW w:w="3100" w:type="dxa"/>
            <w:tcBorders>
              <w:top w:val="single" w:sz="4" w:space="0" w:color="auto"/>
              <w:left w:val="single" w:sz="4" w:space="0" w:color="auto"/>
              <w:bottom w:val="single" w:sz="4" w:space="0" w:color="auto"/>
              <w:right w:val="nil"/>
            </w:tcBorders>
            <w:hideMark/>
          </w:tcPr>
          <w:p w14:paraId="14EF8447" w14:textId="77777777" w:rsidR="00FA5479" w:rsidRPr="002F1FE7" w:rsidRDefault="00FA5479" w:rsidP="00CC73F9">
            <w:pPr>
              <w:widowControl w:val="0"/>
              <w:spacing w:after="0" w:line="240" w:lineRule="auto"/>
              <w:ind w:right="-1"/>
              <w:rPr>
                <w:rFonts w:ascii="Tahoma" w:hAnsi="Tahoma" w:cs="Tahoma"/>
                <w:sz w:val="22"/>
                <w:szCs w:val="24"/>
              </w:rPr>
            </w:pPr>
            <w:r w:rsidRPr="002F1FE7">
              <w:rPr>
                <w:rFonts w:ascii="Tahoma" w:hAnsi="Tahoma" w:cs="Tahoma"/>
                <w:sz w:val="22"/>
                <w:szCs w:val="24"/>
              </w:rPr>
              <w:t>Domicilio Legal :</w:t>
            </w:r>
          </w:p>
        </w:tc>
        <w:tc>
          <w:tcPr>
            <w:tcW w:w="5810" w:type="dxa"/>
            <w:gridSpan w:val="4"/>
            <w:tcBorders>
              <w:top w:val="single" w:sz="4" w:space="0" w:color="auto"/>
              <w:left w:val="nil"/>
              <w:bottom w:val="single" w:sz="4" w:space="0" w:color="auto"/>
              <w:right w:val="single" w:sz="4" w:space="0" w:color="auto"/>
            </w:tcBorders>
          </w:tcPr>
          <w:p w14:paraId="43B25649" w14:textId="77777777" w:rsidR="00FA5479" w:rsidRPr="002F1FE7" w:rsidRDefault="00FA5479" w:rsidP="00CC73F9">
            <w:pPr>
              <w:widowControl w:val="0"/>
              <w:spacing w:after="0" w:line="240" w:lineRule="auto"/>
              <w:ind w:right="-1"/>
              <w:rPr>
                <w:rFonts w:ascii="Tahoma" w:hAnsi="Tahoma" w:cs="Tahoma"/>
                <w:sz w:val="22"/>
                <w:szCs w:val="24"/>
              </w:rPr>
            </w:pPr>
          </w:p>
        </w:tc>
      </w:tr>
      <w:tr w:rsidR="00FA5479" w:rsidRPr="002F1FE7" w14:paraId="576E32BA" w14:textId="77777777" w:rsidTr="00CC73F9">
        <w:tc>
          <w:tcPr>
            <w:tcW w:w="4233" w:type="dxa"/>
            <w:gridSpan w:val="2"/>
            <w:tcBorders>
              <w:top w:val="single" w:sz="4" w:space="0" w:color="auto"/>
              <w:left w:val="single" w:sz="4" w:space="0" w:color="auto"/>
              <w:bottom w:val="single" w:sz="4" w:space="0" w:color="auto"/>
              <w:right w:val="single" w:sz="4" w:space="0" w:color="auto"/>
            </w:tcBorders>
            <w:hideMark/>
          </w:tcPr>
          <w:p w14:paraId="724D64F9" w14:textId="77777777" w:rsidR="00FA5479" w:rsidRPr="002F1FE7" w:rsidRDefault="00FA5479" w:rsidP="00CC73F9">
            <w:pPr>
              <w:widowControl w:val="0"/>
              <w:spacing w:after="0" w:line="240" w:lineRule="auto"/>
              <w:ind w:right="-1"/>
              <w:rPr>
                <w:rFonts w:ascii="Tahoma" w:hAnsi="Tahoma" w:cs="Tahoma"/>
                <w:sz w:val="22"/>
                <w:szCs w:val="24"/>
              </w:rPr>
            </w:pPr>
            <w:r w:rsidRPr="002F1FE7">
              <w:rPr>
                <w:rFonts w:ascii="Tahoma" w:hAnsi="Tahoma" w:cs="Tahoma"/>
                <w:sz w:val="22"/>
                <w:szCs w:val="24"/>
              </w:rPr>
              <w:t>RUC :</w:t>
            </w:r>
          </w:p>
        </w:tc>
        <w:tc>
          <w:tcPr>
            <w:tcW w:w="1575" w:type="dxa"/>
            <w:tcBorders>
              <w:top w:val="single" w:sz="4" w:space="0" w:color="auto"/>
              <w:left w:val="single" w:sz="4" w:space="0" w:color="auto"/>
              <w:bottom w:val="single" w:sz="4" w:space="0" w:color="auto"/>
              <w:right w:val="single" w:sz="4" w:space="0" w:color="auto"/>
            </w:tcBorders>
            <w:hideMark/>
          </w:tcPr>
          <w:p w14:paraId="1E27A9C2" w14:textId="77777777" w:rsidR="00FA5479" w:rsidRPr="002F1FE7" w:rsidRDefault="00FA5479" w:rsidP="00CC73F9">
            <w:pPr>
              <w:widowControl w:val="0"/>
              <w:spacing w:after="0" w:line="240" w:lineRule="auto"/>
              <w:ind w:right="-1"/>
              <w:rPr>
                <w:rFonts w:ascii="Tahoma" w:hAnsi="Tahoma" w:cs="Tahoma"/>
                <w:sz w:val="22"/>
                <w:szCs w:val="24"/>
              </w:rPr>
            </w:pPr>
            <w:r w:rsidRPr="002F1FE7">
              <w:rPr>
                <w:rFonts w:ascii="Tahoma" w:hAnsi="Tahoma" w:cs="Tahoma"/>
                <w:sz w:val="22"/>
                <w:szCs w:val="24"/>
              </w:rPr>
              <w:t>Teléfono(s) :</w:t>
            </w:r>
          </w:p>
        </w:tc>
        <w:tc>
          <w:tcPr>
            <w:tcW w:w="1559" w:type="dxa"/>
            <w:tcBorders>
              <w:top w:val="single" w:sz="4" w:space="0" w:color="auto"/>
              <w:left w:val="single" w:sz="4" w:space="0" w:color="auto"/>
              <w:bottom w:val="single" w:sz="4" w:space="0" w:color="auto"/>
              <w:right w:val="single" w:sz="4" w:space="0" w:color="auto"/>
            </w:tcBorders>
          </w:tcPr>
          <w:p w14:paraId="72A83058" w14:textId="77777777" w:rsidR="00FA5479" w:rsidRPr="002F1FE7" w:rsidRDefault="00FA5479" w:rsidP="00CC73F9">
            <w:pPr>
              <w:widowControl w:val="0"/>
              <w:spacing w:after="0" w:line="240" w:lineRule="auto"/>
              <w:ind w:right="-1"/>
              <w:rPr>
                <w:rFonts w:ascii="Tahoma" w:hAnsi="Tahoma" w:cs="Tahoma"/>
                <w:sz w:val="22"/>
                <w:szCs w:val="24"/>
              </w:rPr>
            </w:pPr>
          </w:p>
        </w:tc>
        <w:tc>
          <w:tcPr>
            <w:tcW w:w="1543" w:type="dxa"/>
            <w:tcBorders>
              <w:top w:val="single" w:sz="4" w:space="0" w:color="auto"/>
              <w:left w:val="single" w:sz="4" w:space="0" w:color="auto"/>
              <w:bottom w:val="single" w:sz="4" w:space="0" w:color="auto"/>
              <w:right w:val="single" w:sz="4" w:space="0" w:color="auto"/>
            </w:tcBorders>
          </w:tcPr>
          <w:p w14:paraId="39539B00" w14:textId="77777777" w:rsidR="00FA5479" w:rsidRPr="002F1FE7" w:rsidRDefault="00FA5479" w:rsidP="00CC73F9">
            <w:pPr>
              <w:widowControl w:val="0"/>
              <w:spacing w:after="0" w:line="240" w:lineRule="auto"/>
              <w:ind w:right="-1"/>
              <w:jc w:val="center"/>
              <w:rPr>
                <w:rFonts w:ascii="Tahoma" w:hAnsi="Tahoma" w:cs="Tahoma"/>
                <w:sz w:val="22"/>
                <w:szCs w:val="24"/>
              </w:rPr>
            </w:pPr>
          </w:p>
        </w:tc>
      </w:tr>
      <w:tr w:rsidR="00FA5479" w:rsidRPr="002F1FE7" w14:paraId="5730F240" w14:textId="77777777" w:rsidTr="00CC73F9">
        <w:tc>
          <w:tcPr>
            <w:tcW w:w="8910" w:type="dxa"/>
            <w:gridSpan w:val="5"/>
            <w:tcBorders>
              <w:top w:val="single" w:sz="4" w:space="0" w:color="auto"/>
              <w:left w:val="single" w:sz="4" w:space="0" w:color="auto"/>
              <w:bottom w:val="single" w:sz="4" w:space="0" w:color="auto"/>
              <w:right w:val="single" w:sz="4" w:space="0" w:color="auto"/>
            </w:tcBorders>
            <w:hideMark/>
          </w:tcPr>
          <w:p w14:paraId="399D00B5" w14:textId="77777777" w:rsidR="00FA5479" w:rsidRPr="002F1FE7" w:rsidRDefault="00FA5479" w:rsidP="00CC73F9">
            <w:pPr>
              <w:widowControl w:val="0"/>
              <w:spacing w:after="0" w:line="240" w:lineRule="auto"/>
              <w:ind w:right="-1"/>
              <w:rPr>
                <w:rFonts w:ascii="Tahoma" w:hAnsi="Tahoma" w:cs="Tahoma"/>
                <w:sz w:val="22"/>
                <w:szCs w:val="24"/>
              </w:rPr>
            </w:pPr>
            <w:r w:rsidRPr="002F1FE7">
              <w:rPr>
                <w:rFonts w:ascii="Tahoma" w:hAnsi="Tahoma" w:cs="Tahoma"/>
                <w:sz w:val="22"/>
                <w:szCs w:val="24"/>
              </w:rPr>
              <w:t>Correo electrónico :</w:t>
            </w:r>
          </w:p>
        </w:tc>
      </w:tr>
    </w:tbl>
    <w:p w14:paraId="6D0133EE" w14:textId="77777777" w:rsidR="00FA5479" w:rsidRPr="002F1FE7" w:rsidRDefault="00FA5479" w:rsidP="00FA5479">
      <w:pPr>
        <w:widowControl w:val="0"/>
        <w:autoSpaceDE w:val="0"/>
        <w:autoSpaceDN w:val="0"/>
        <w:adjustRightInd w:val="0"/>
        <w:spacing w:before="0" w:after="0" w:line="240" w:lineRule="auto"/>
        <w:rPr>
          <w:rFonts w:ascii="Tahoma" w:hAnsi="Tahoma" w:cs="Tahoma"/>
          <w:b/>
          <w:szCs w:val="24"/>
        </w:rPr>
      </w:pPr>
      <w:r w:rsidRPr="002F1FE7">
        <w:rPr>
          <w:rFonts w:ascii="Tahoma" w:hAnsi="Tahoma" w:cs="Tahoma"/>
          <w:b/>
          <w:szCs w:val="24"/>
        </w:rPr>
        <w:t>Autorización de notificación por correo electrónico:</w:t>
      </w:r>
    </w:p>
    <w:p w14:paraId="623227B2" w14:textId="77777777" w:rsidR="00FA5479" w:rsidRPr="002F1FE7" w:rsidRDefault="00FA5479" w:rsidP="00FA5479">
      <w:pPr>
        <w:widowControl w:val="0"/>
        <w:spacing w:before="0" w:after="0" w:line="240" w:lineRule="auto"/>
        <w:ind w:right="-1"/>
        <w:rPr>
          <w:rFonts w:ascii="Tahoma" w:eastAsia="Times New Roman" w:hAnsi="Tahoma" w:cs="Tahoma"/>
          <w:szCs w:val="24"/>
        </w:rPr>
      </w:pPr>
      <w:r w:rsidRPr="002F1FE7">
        <w:rPr>
          <w:rFonts w:ascii="Tahoma" w:eastAsia="Times New Roman" w:hAnsi="Tahoma" w:cs="Tahoma"/>
          <w:szCs w:val="24"/>
        </w:rPr>
        <w:t xml:space="preserve">… [CONSIGNAR SÍ O NO] autorizo que se notifiquen al correo electrónico indicado las siguientes actuaciones: </w:t>
      </w:r>
    </w:p>
    <w:p w14:paraId="3929C9C8" w14:textId="77777777" w:rsidR="00FA5479" w:rsidRPr="002F1FE7" w:rsidRDefault="00FA5479" w:rsidP="00FA5479">
      <w:pPr>
        <w:pStyle w:val="Prrafodelista"/>
        <w:widowControl w:val="0"/>
        <w:numPr>
          <w:ilvl w:val="0"/>
          <w:numId w:val="22"/>
        </w:numPr>
        <w:autoSpaceDE w:val="0"/>
        <w:autoSpaceDN w:val="0"/>
        <w:adjustRightInd w:val="0"/>
        <w:spacing w:before="0" w:after="0" w:line="240" w:lineRule="auto"/>
        <w:rPr>
          <w:rFonts w:ascii="Tahoma" w:hAnsi="Tahoma" w:cs="Tahoma"/>
          <w:szCs w:val="24"/>
        </w:rPr>
      </w:pPr>
      <w:r w:rsidRPr="002F1FE7">
        <w:rPr>
          <w:rFonts w:ascii="Tahoma" w:hAnsi="Tahoma" w:cs="Tahoma"/>
          <w:szCs w:val="24"/>
        </w:rPr>
        <w:t xml:space="preserve">Solicitud de la descripción a detalle de todos los elementos constitutivos de la oferta. </w:t>
      </w:r>
    </w:p>
    <w:p w14:paraId="132EC9A3" w14:textId="77777777" w:rsidR="00FA5479" w:rsidRPr="002F1FE7" w:rsidRDefault="00FA5479" w:rsidP="00FA5479">
      <w:pPr>
        <w:pStyle w:val="Prrafodelista"/>
        <w:widowControl w:val="0"/>
        <w:numPr>
          <w:ilvl w:val="0"/>
          <w:numId w:val="22"/>
        </w:numPr>
        <w:autoSpaceDE w:val="0"/>
        <w:autoSpaceDN w:val="0"/>
        <w:adjustRightInd w:val="0"/>
        <w:spacing w:before="0" w:after="0" w:line="240" w:lineRule="auto"/>
        <w:rPr>
          <w:rFonts w:ascii="Tahoma" w:hAnsi="Tahoma" w:cs="Tahoma"/>
          <w:szCs w:val="24"/>
        </w:rPr>
      </w:pPr>
      <w:r w:rsidRPr="002F1FE7">
        <w:rPr>
          <w:rFonts w:ascii="Tahoma" w:hAnsi="Tahoma" w:cs="Tahoma"/>
          <w:szCs w:val="24"/>
        </w:rPr>
        <w:t>Solicitud de subsanación de los requisitos para perfeccionar el Acta de Adjudicación del Proceso de Reasignación.</w:t>
      </w:r>
    </w:p>
    <w:p w14:paraId="6189E438" w14:textId="77777777" w:rsidR="006B5A1E" w:rsidRDefault="00FA5479" w:rsidP="007A6529">
      <w:pPr>
        <w:pStyle w:val="Prrafodelista"/>
        <w:widowControl w:val="0"/>
        <w:numPr>
          <w:ilvl w:val="0"/>
          <w:numId w:val="22"/>
        </w:numPr>
        <w:autoSpaceDE w:val="0"/>
        <w:autoSpaceDN w:val="0"/>
        <w:adjustRightInd w:val="0"/>
        <w:spacing w:before="0" w:after="0" w:line="240" w:lineRule="auto"/>
        <w:rPr>
          <w:rFonts w:ascii="Tahoma" w:hAnsi="Tahoma" w:cs="Tahoma"/>
          <w:szCs w:val="24"/>
        </w:rPr>
      </w:pPr>
      <w:r w:rsidRPr="006B5A1E">
        <w:rPr>
          <w:rFonts w:ascii="Tahoma" w:hAnsi="Tahoma" w:cs="Tahoma"/>
          <w:szCs w:val="24"/>
        </w:rPr>
        <w:t>Solicitud al postor que ocupó el segundo lugar en el orden de prelación para presentar los documentos para suscribir el Acta de Adjudicación del Proceso de Reasignación.</w:t>
      </w:r>
    </w:p>
    <w:p w14:paraId="184F5E79" w14:textId="77777777" w:rsidR="006B5A1E" w:rsidRDefault="006B5A1E" w:rsidP="006B5A1E">
      <w:pPr>
        <w:pStyle w:val="Prrafodelista"/>
        <w:widowControl w:val="0"/>
        <w:autoSpaceDE w:val="0"/>
        <w:autoSpaceDN w:val="0"/>
        <w:adjustRightInd w:val="0"/>
        <w:spacing w:before="0" w:after="0" w:line="240" w:lineRule="auto"/>
        <w:ind w:left="360"/>
        <w:rPr>
          <w:rFonts w:ascii="Tahoma" w:hAnsi="Tahoma" w:cs="Tahoma"/>
          <w:szCs w:val="24"/>
        </w:rPr>
      </w:pPr>
    </w:p>
    <w:p w14:paraId="0C92FCD2" w14:textId="020516FB" w:rsidR="00FA5479" w:rsidRPr="006B5A1E" w:rsidRDefault="00FA5479" w:rsidP="006B5A1E">
      <w:pPr>
        <w:pStyle w:val="Prrafodelista"/>
        <w:widowControl w:val="0"/>
        <w:autoSpaceDE w:val="0"/>
        <w:autoSpaceDN w:val="0"/>
        <w:adjustRightInd w:val="0"/>
        <w:spacing w:before="0" w:after="0" w:line="240" w:lineRule="auto"/>
        <w:ind w:left="0"/>
        <w:rPr>
          <w:rFonts w:ascii="Tahoma" w:hAnsi="Tahoma" w:cs="Tahoma"/>
          <w:szCs w:val="24"/>
        </w:rPr>
      </w:pPr>
      <w:r w:rsidRPr="006B5A1E">
        <w:rPr>
          <w:rFonts w:ascii="Tahoma" w:eastAsia="Times New Roman" w:hAnsi="Tahoma" w:cs="Tahoma"/>
          <w:szCs w:val="24"/>
        </w:rPr>
        <w:t>Asimismo, me comprometo a remitir la confirmación de recepción, en el plazo máximo de dos (2) días hábiles de recibida la comunicación.</w:t>
      </w:r>
    </w:p>
    <w:p w14:paraId="7DF9B391" w14:textId="065E08D0" w:rsidR="00FA5479" w:rsidRDefault="00FA5479" w:rsidP="00FA5479">
      <w:pPr>
        <w:widowControl w:val="0"/>
        <w:autoSpaceDE w:val="0"/>
        <w:autoSpaceDN w:val="0"/>
        <w:adjustRightInd w:val="0"/>
        <w:spacing w:after="0" w:line="240" w:lineRule="auto"/>
        <w:rPr>
          <w:rFonts w:ascii="Tahoma" w:hAnsi="Tahoma" w:cs="Tahoma"/>
          <w:iCs/>
          <w:szCs w:val="24"/>
        </w:rPr>
      </w:pPr>
      <w:r w:rsidRPr="002F1FE7">
        <w:rPr>
          <w:rFonts w:ascii="Tahoma" w:hAnsi="Tahoma" w:cs="Tahoma"/>
          <w:iCs/>
          <w:szCs w:val="24"/>
        </w:rPr>
        <w:t>[CONSIGNAR CIUDAD Y FECHA]</w:t>
      </w:r>
    </w:p>
    <w:p w14:paraId="6084D0A1" w14:textId="26E6E962" w:rsidR="006B5A1E" w:rsidRDefault="006B5A1E" w:rsidP="00FA5479">
      <w:pPr>
        <w:widowControl w:val="0"/>
        <w:autoSpaceDE w:val="0"/>
        <w:autoSpaceDN w:val="0"/>
        <w:adjustRightInd w:val="0"/>
        <w:spacing w:after="0" w:line="240" w:lineRule="auto"/>
        <w:rPr>
          <w:rFonts w:ascii="Tahoma" w:hAnsi="Tahoma" w:cs="Tahoma"/>
          <w:b/>
          <w:i/>
          <w:iCs/>
          <w:szCs w:val="24"/>
        </w:rPr>
      </w:pPr>
    </w:p>
    <w:p w14:paraId="039428AD" w14:textId="77777777" w:rsidR="006B5A1E" w:rsidRPr="002F1FE7" w:rsidRDefault="006B5A1E" w:rsidP="00FA5479">
      <w:pPr>
        <w:widowControl w:val="0"/>
        <w:autoSpaceDE w:val="0"/>
        <w:autoSpaceDN w:val="0"/>
        <w:adjustRightInd w:val="0"/>
        <w:spacing w:after="0" w:line="240" w:lineRule="auto"/>
        <w:rPr>
          <w:rFonts w:ascii="Tahoma" w:hAnsi="Tahoma" w:cs="Tahoma"/>
          <w:b/>
          <w:i/>
          <w:iCs/>
          <w:szCs w:val="24"/>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FA5479" w:rsidRPr="002F1FE7" w14:paraId="1603C8C8" w14:textId="77777777" w:rsidTr="00CC73F9">
        <w:trPr>
          <w:jc w:val="center"/>
        </w:trPr>
        <w:tc>
          <w:tcPr>
            <w:tcW w:w="4606" w:type="dxa"/>
          </w:tcPr>
          <w:p w14:paraId="6F6AB31D" w14:textId="77777777" w:rsidR="00FA5479" w:rsidRPr="002F1FE7" w:rsidRDefault="00FA5479" w:rsidP="00CC73F9">
            <w:pPr>
              <w:widowControl w:val="0"/>
              <w:spacing w:before="0" w:after="0" w:line="240" w:lineRule="auto"/>
              <w:jc w:val="center"/>
              <w:rPr>
                <w:rFonts w:ascii="Tahoma" w:hAnsi="Tahoma" w:cs="Tahoma"/>
                <w:szCs w:val="24"/>
              </w:rPr>
            </w:pPr>
            <w:r w:rsidRPr="002F1FE7">
              <w:rPr>
                <w:rFonts w:ascii="Tahoma" w:hAnsi="Tahoma" w:cs="Tahoma"/>
                <w:szCs w:val="24"/>
              </w:rPr>
              <w:t>………………………….………………………..</w:t>
            </w:r>
          </w:p>
          <w:p w14:paraId="6B666009" w14:textId="77777777" w:rsidR="00FA5479" w:rsidRPr="002F1FE7" w:rsidRDefault="00FA5479" w:rsidP="00CC73F9">
            <w:pPr>
              <w:widowControl w:val="0"/>
              <w:spacing w:before="0" w:after="0" w:line="240" w:lineRule="auto"/>
              <w:jc w:val="center"/>
              <w:rPr>
                <w:rFonts w:ascii="Tahoma" w:hAnsi="Tahoma" w:cs="Tahoma"/>
                <w:b/>
                <w:szCs w:val="24"/>
              </w:rPr>
            </w:pPr>
            <w:r w:rsidRPr="002F1FE7">
              <w:rPr>
                <w:rFonts w:ascii="Tahoma" w:hAnsi="Tahoma" w:cs="Tahoma"/>
                <w:b/>
                <w:szCs w:val="24"/>
              </w:rPr>
              <w:t>Firma, Nombres y Apellidos del</w:t>
            </w:r>
          </w:p>
          <w:p w14:paraId="517F26E4" w14:textId="77777777" w:rsidR="00FA5479" w:rsidRPr="002F1FE7" w:rsidRDefault="00FA5479" w:rsidP="00CC73F9">
            <w:pPr>
              <w:widowControl w:val="0"/>
              <w:spacing w:before="0" w:after="0" w:line="240" w:lineRule="auto"/>
              <w:jc w:val="center"/>
              <w:rPr>
                <w:rFonts w:ascii="Tahoma" w:hAnsi="Tahoma" w:cs="Tahoma"/>
                <w:b/>
                <w:szCs w:val="24"/>
              </w:rPr>
            </w:pPr>
            <w:r w:rsidRPr="002F1FE7">
              <w:rPr>
                <w:rFonts w:ascii="Tahoma" w:hAnsi="Tahoma" w:cs="Tahoma"/>
                <w:b/>
                <w:szCs w:val="24"/>
              </w:rPr>
              <w:t>Representante legal</w:t>
            </w:r>
          </w:p>
        </w:tc>
      </w:tr>
    </w:tbl>
    <w:p w14:paraId="2A3A4CDE" w14:textId="77777777" w:rsidR="00FA5479" w:rsidRPr="002F1FE7" w:rsidRDefault="00FA5479" w:rsidP="00FA5479">
      <w:pPr>
        <w:pStyle w:val="Textoindependiente"/>
        <w:widowControl w:val="0"/>
        <w:spacing w:after="0" w:line="240" w:lineRule="auto"/>
        <w:rPr>
          <w:rFonts w:ascii="Tahoma" w:hAnsi="Tahoma" w:cs="Tahoma"/>
          <w:sz w:val="24"/>
          <w:szCs w:val="24"/>
        </w:rPr>
      </w:pPr>
    </w:p>
    <w:p w14:paraId="6B270C98" w14:textId="77777777" w:rsidR="00FA5479" w:rsidRPr="002F1FE7" w:rsidRDefault="00FA5479" w:rsidP="00FA5479">
      <w:pPr>
        <w:widowControl w:val="0"/>
        <w:spacing w:after="0" w:line="240" w:lineRule="auto"/>
        <w:jc w:val="center"/>
        <w:rPr>
          <w:rFonts w:ascii="Tahoma" w:hAnsi="Tahoma" w:cs="Tahoma"/>
          <w:b/>
          <w:szCs w:val="24"/>
        </w:rPr>
      </w:pPr>
      <w:r w:rsidRPr="002F1FE7">
        <w:rPr>
          <w:rFonts w:ascii="Tahoma" w:hAnsi="Tahoma" w:cs="Tahoma"/>
          <w:b/>
          <w:szCs w:val="24"/>
        </w:rPr>
        <w:lastRenderedPageBreak/>
        <w:t>ANEXO Nº 02</w:t>
      </w:r>
    </w:p>
    <w:p w14:paraId="541B11AA" w14:textId="77777777" w:rsidR="00FA5479" w:rsidRPr="002F1FE7" w:rsidRDefault="00FA5479" w:rsidP="00FA5479">
      <w:pPr>
        <w:widowControl w:val="0"/>
        <w:spacing w:after="0" w:line="240" w:lineRule="auto"/>
        <w:jc w:val="center"/>
        <w:rPr>
          <w:rFonts w:ascii="Tahoma" w:hAnsi="Tahoma" w:cs="Tahoma"/>
          <w:b/>
          <w:szCs w:val="24"/>
        </w:rPr>
      </w:pPr>
    </w:p>
    <w:p w14:paraId="2D8176B5" w14:textId="77777777" w:rsidR="00FA5479" w:rsidRPr="002F1FE7" w:rsidRDefault="00FA5479" w:rsidP="00FA5479">
      <w:pPr>
        <w:pStyle w:val="Subttulo"/>
        <w:widowControl w:val="0"/>
        <w:autoSpaceDE/>
        <w:autoSpaceDN/>
        <w:adjustRightInd/>
        <w:rPr>
          <w:rFonts w:ascii="Tahoma" w:hAnsi="Tahoma" w:cs="Tahoma"/>
          <w:sz w:val="24"/>
        </w:rPr>
      </w:pPr>
      <w:r w:rsidRPr="002F1FE7">
        <w:rPr>
          <w:rFonts w:ascii="Tahoma" w:hAnsi="Tahoma" w:cs="Tahoma"/>
          <w:sz w:val="24"/>
        </w:rPr>
        <w:t>DECLARACIÓN JURADA ANTICORRUPCIÓN Y CUMPLIMIENTO DE LOS LINEAMIENTOS</w:t>
      </w:r>
    </w:p>
    <w:p w14:paraId="5AB3D053" w14:textId="77777777" w:rsidR="00FA5479" w:rsidRPr="002F1FE7" w:rsidRDefault="00FA5479" w:rsidP="00FA5479">
      <w:pPr>
        <w:widowControl w:val="0"/>
        <w:spacing w:before="0" w:after="0" w:line="240" w:lineRule="auto"/>
        <w:rPr>
          <w:rFonts w:ascii="Tahoma" w:hAnsi="Tahoma" w:cs="Tahoma"/>
          <w:szCs w:val="24"/>
        </w:rPr>
      </w:pPr>
    </w:p>
    <w:p w14:paraId="3F4BE070" w14:textId="77777777" w:rsidR="00FA5479" w:rsidRPr="002F1FE7" w:rsidRDefault="00FA5479" w:rsidP="00FA5479">
      <w:pPr>
        <w:widowControl w:val="0"/>
        <w:spacing w:before="0" w:after="0" w:line="240" w:lineRule="auto"/>
        <w:rPr>
          <w:rFonts w:ascii="Tahoma" w:hAnsi="Tahoma" w:cs="Tahoma"/>
          <w:szCs w:val="24"/>
        </w:rPr>
      </w:pPr>
      <w:r w:rsidRPr="002F1FE7">
        <w:rPr>
          <w:rFonts w:ascii="Tahoma" w:hAnsi="Tahoma" w:cs="Tahoma"/>
          <w:szCs w:val="24"/>
        </w:rPr>
        <w:t>Señores</w:t>
      </w:r>
    </w:p>
    <w:p w14:paraId="5CEDEBD2" w14:textId="77777777" w:rsidR="00FA5479" w:rsidRPr="002F1FE7" w:rsidRDefault="00FA5479" w:rsidP="00FA5479">
      <w:pPr>
        <w:widowControl w:val="0"/>
        <w:autoSpaceDE w:val="0"/>
        <w:autoSpaceDN w:val="0"/>
        <w:adjustRightInd w:val="0"/>
        <w:spacing w:before="0" w:after="0" w:line="240" w:lineRule="auto"/>
        <w:rPr>
          <w:rFonts w:ascii="Tahoma" w:eastAsia="Times New Roman" w:hAnsi="Tahoma" w:cs="Tahoma"/>
          <w:b/>
          <w:szCs w:val="24"/>
          <w:lang w:val="es-ES" w:eastAsia="es-ES"/>
        </w:rPr>
      </w:pPr>
      <w:r w:rsidRPr="002F1FE7">
        <w:rPr>
          <w:rFonts w:ascii="Tahoma" w:eastAsia="Times New Roman" w:hAnsi="Tahoma" w:cs="Tahoma"/>
          <w:b/>
          <w:szCs w:val="24"/>
          <w:lang w:val="es-ES" w:eastAsia="es-ES"/>
        </w:rPr>
        <w:t>Comité de Reasignación</w:t>
      </w:r>
    </w:p>
    <w:p w14:paraId="2E7CCDE7" w14:textId="77777777" w:rsidR="00FA5479" w:rsidRPr="002F1FE7" w:rsidRDefault="00FA5479" w:rsidP="00FA5479">
      <w:pPr>
        <w:widowControl w:val="0"/>
        <w:spacing w:before="0" w:after="0" w:line="240" w:lineRule="auto"/>
        <w:rPr>
          <w:rFonts w:ascii="Tahoma" w:hAnsi="Tahoma" w:cs="Tahoma"/>
          <w:b/>
          <w:szCs w:val="24"/>
        </w:rPr>
      </w:pPr>
      <w:r w:rsidRPr="002F1FE7">
        <w:rPr>
          <w:rFonts w:ascii="Tahoma" w:hAnsi="Tahoma" w:cs="Tahoma"/>
          <w:b/>
          <w:szCs w:val="24"/>
        </w:rPr>
        <w:t xml:space="preserve">(PRIMERA O SEGUNDA) Convocatoria </w:t>
      </w:r>
    </w:p>
    <w:p w14:paraId="04F3DF01" w14:textId="080A1897" w:rsidR="00FA5479" w:rsidRPr="002F1FE7" w:rsidRDefault="006B5A1E" w:rsidP="00FA5479">
      <w:pPr>
        <w:widowControl w:val="0"/>
        <w:autoSpaceDE w:val="0"/>
        <w:autoSpaceDN w:val="0"/>
        <w:adjustRightInd w:val="0"/>
        <w:spacing w:before="0" w:after="0" w:line="240" w:lineRule="auto"/>
        <w:rPr>
          <w:rFonts w:ascii="Tahoma" w:hAnsi="Tahoma" w:cs="Tahoma"/>
          <w:szCs w:val="24"/>
        </w:rPr>
      </w:pPr>
      <w:r w:rsidRPr="002F1FE7">
        <w:rPr>
          <w:rFonts w:ascii="Tahoma" w:hAnsi="Tahoma" w:cs="Tahoma"/>
          <w:szCs w:val="24"/>
        </w:rPr>
        <w:t>Presente. -</w:t>
      </w:r>
    </w:p>
    <w:p w14:paraId="1ABED2CD" w14:textId="77777777" w:rsidR="00FA5479" w:rsidRPr="002F1FE7" w:rsidRDefault="00FA5479" w:rsidP="00FA5479">
      <w:pPr>
        <w:widowControl w:val="0"/>
        <w:spacing w:after="0" w:line="240" w:lineRule="auto"/>
        <w:rPr>
          <w:rFonts w:ascii="Tahoma" w:hAnsi="Tahoma" w:cs="Tahoma"/>
          <w:szCs w:val="24"/>
        </w:rPr>
      </w:pPr>
    </w:p>
    <w:p w14:paraId="25A9C71C" w14:textId="77777777" w:rsidR="00FA5479" w:rsidRPr="002F1FE7" w:rsidRDefault="00FA5479" w:rsidP="00FA5479">
      <w:pPr>
        <w:pStyle w:val="Textoindependiente"/>
        <w:widowControl w:val="0"/>
        <w:spacing w:after="0" w:line="240" w:lineRule="auto"/>
        <w:jc w:val="both"/>
        <w:rPr>
          <w:rFonts w:ascii="Tahoma" w:hAnsi="Tahoma" w:cs="Tahoma"/>
          <w:sz w:val="24"/>
          <w:szCs w:val="24"/>
        </w:rPr>
      </w:pPr>
      <w:r w:rsidRPr="002F1FE7">
        <w:rPr>
          <w:rFonts w:ascii="Tahoma" w:hAnsi="Tahoma" w:cs="Tahoma"/>
          <w:sz w:val="24"/>
          <w:szCs w:val="24"/>
        </w:rPr>
        <w:t xml:space="preserve">Mediante el presente el suscrito, postor y/o Representante Legal de [CONSIGNAR EN CASO DE SER PERSONA JURÍDICA], declaro bajo juramento: </w:t>
      </w:r>
    </w:p>
    <w:p w14:paraId="7D483F55" w14:textId="77777777" w:rsidR="00FA5479" w:rsidRPr="002F1FE7" w:rsidRDefault="00FA5479" w:rsidP="00FA5479">
      <w:pPr>
        <w:pStyle w:val="Textoindependiente"/>
        <w:widowControl w:val="0"/>
        <w:spacing w:after="0" w:line="240" w:lineRule="auto"/>
        <w:ind w:left="705" w:hanging="421"/>
        <w:jc w:val="both"/>
        <w:rPr>
          <w:rFonts w:ascii="Tahoma" w:hAnsi="Tahoma" w:cs="Tahoma"/>
          <w:sz w:val="24"/>
          <w:szCs w:val="24"/>
        </w:rPr>
      </w:pPr>
    </w:p>
    <w:p w14:paraId="57B288A1" w14:textId="77777777" w:rsidR="00FA5479" w:rsidRPr="002F1FE7" w:rsidRDefault="00FA5479" w:rsidP="00FA5479">
      <w:pPr>
        <w:pStyle w:val="Textoindependiente"/>
        <w:widowControl w:val="0"/>
        <w:numPr>
          <w:ilvl w:val="0"/>
          <w:numId w:val="23"/>
        </w:numPr>
        <w:spacing w:after="0" w:line="240" w:lineRule="auto"/>
        <w:ind w:left="567" w:hanging="283"/>
        <w:jc w:val="both"/>
        <w:rPr>
          <w:rFonts w:ascii="Tahoma" w:hAnsi="Tahoma" w:cs="Tahoma"/>
          <w:sz w:val="24"/>
          <w:szCs w:val="24"/>
        </w:rPr>
      </w:pPr>
      <w:r w:rsidRPr="002F1FE7">
        <w:rPr>
          <w:rFonts w:ascii="Tahoma" w:hAnsi="Tahoma" w:cs="Tahoma"/>
          <w:sz w:val="24"/>
          <w:szCs w:val="24"/>
        </w:rPr>
        <w:t xml:space="preserve">No haber incurrido y me obligo a no incurrir en actos de corrupción, así como a respetar el principio de integridad. </w:t>
      </w:r>
    </w:p>
    <w:p w14:paraId="77305FED" w14:textId="77777777" w:rsidR="00FA5479" w:rsidRPr="002F1FE7" w:rsidRDefault="00FA5479" w:rsidP="00FA5479">
      <w:pPr>
        <w:pStyle w:val="Textoindependiente"/>
        <w:widowControl w:val="0"/>
        <w:spacing w:after="0" w:line="240" w:lineRule="auto"/>
        <w:ind w:left="567" w:hanging="283"/>
        <w:jc w:val="both"/>
        <w:rPr>
          <w:rFonts w:ascii="Tahoma" w:hAnsi="Tahoma" w:cs="Tahoma"/>
          <w:sz w:val="24"/>
          <w:szCs w:val="24"/>
        </w:rPr>
      </w:pPr>
    </w:p>
    <w:p w14:paraId="15DD0654" w14:textId="77777777" w:rsidR="00FA5479" w:rsidRPr="002F1FE7" w:rsidRDefault="00FA5479" w:rsidP="00FA5479">
      <w:pPr>
        <w:pStyle w:val="Textoindependiente"/>
        <w:widowControl w:val="0"/>
        <w:numPr>
          <w:ilvl w:val="0"/>
          <w:numId w:val="23"/>
        </w:numPr>
        <w:spacing w:after="0" w:line="240" w:lineRule="auto"/>
        <w:ind w:left="567" w:hanging="283"/>
        <w:jc w:val="both"/>
        <w:rPr>
          <w:rFonts w:ascii="Tahoma" w:hAnsi="Tahoma" w:cs="Tahoma"/>
          <w:sz w:val="24"/>
          <w:szCs w:val="24"/>
        </w:rPr>
      </w:pPr>
      <w:r w:rsidRPr="002F1FE7">
        <w:rPr>
          <w:rFonts w:ascii="Tahoma" w:hAnsi="Tahoma" w:cs="Tahoma"/>
          <w:sz w:val="24"/>
          <w:szCs w:val="24"/>
        </w:rPr>
        <w:t>Conocer las sanciones contenidas en las Leyes Aplicables.</w:t>
      </w:r>
    </w:p>
    <w:p w14:paraId="5B488879" w14:textId="77777777" w:rsidR="00FA5479" w:rsidRPr="002F1FE7" w:rsidRDefault="00FA5479" w:rsidP="00FA5479">
      <w:pPr>
        <w:pStyle w:val="Textoindependiente"/>
        <w:widowControl w:val="0"/>
        <w:spacing w:after="0" w:line="240" w:lineRule="auto"/>
        <w:ind w:left="567" w:hanging="283"/>
        <w:jc w:val="both"/>
        <w:rPr>
          <w:rFonts w:ascii="Tahoma" w:hAnsi="Tahoma" w:cs="Tahoma"/>
          <w:sz w:val="24"/>
          <w:szCs w:val="24"/>
        </w:rPr>
      </w:pPr>
    </w:p>
    <w:p w14:paraId="08A8807F" w14:textId="77777777" w:rsidR="00FA5479" w:rsidRPr="002F1FE7" w:rsidRDefault="00FA5479" w:rsidP="00FA5479">
      <w:pPr>
        <w:pStyle w:val="Textoindependiente"/>
        <w:widowControl w:val="0"/>
        <w:numPr>
          <w:ilvl w:val="0"/>
          <w:numId w:val="23"/>
        </w:numPr>
        <w:spacing w:after="0" w:line="240" w:lineRule="auto"/>
        <w:ind w:left="567" w:hanging="283"/>
        <w:jc w:val="both"/>
        <w:rPr>
          <w:rFonts w:ascii="Tahoma" w:hAnsi="Tahoma" w:cs="Tahoma"/>
          <w:sz w:val="24"/>
          <w:szCs w:val="24"/>
        </w:rPr>
      </w:pPr>
      <w:r w:rsidRPr="002F1FE7">
        <w:rPr>
          <w:rFonts w:ascii="Tahoma" w:hAnsi="Tahoma" w:cs="Tahoma"/>
          <w:sz w:val="24"/>
          <w:szCs w:val="24"/>
        </w:rPr>
        <w:t>Participar en el presente proceso de contratación en forma independiente sin mediar consulta, comunicación, acuerdo, arreglo o convenio con ningún otro participante, sea de su grupo económico u otro; y, conocer y observar de forma estricta las disposiciones del Decreto Legislativo Nº 1034, Decreto Legislativo que aprueba la Ley de Represión de Conductas Anticompetitivas.</w:t>
      </w:r>
    </w:p>
    <w:p w14:paraId="43564940" w14:textId="77777777" w:rsidR="00FA5479" w:rsidRPr="002F1FE7" w:rsidRDefault="00FA5479" w:rsidP="00FA5479">
      <w:pPr>
        <w:pStyle w:val="Textoindependiente"/>
        <w:widowControl w:val="0"/>
        <w:spacing w:after="0" w:line="240" w:lineRule="auto"/>
        <w:ind w:left="567" w:hanging="283"/>
        <w:jc w:val="both"/>
        <w:rPr>
          <w:rFonts w:ascii="Tahoma" w:hAnsi="Tahoma" w:cs="Tahoma"/>
          <w:sz w:val="24"/>
          <w:szCs w:val="24"/>
          <w:lang w:val="es-PE"/>
        </w:rPr>
      </w:pPr>
    </w:p>
    <w:p w14:paraId="6044F02B" w14:textId="1FFE4E76" w:rsidR="00FA5479" w:rsidRPr="004B2716" w:rsidRDefault="00FA5479" w:rsidP="00FA5479">
      <w:pPr>
        <w:pStyle w:val="Textoindependiente"/>
        <w:widowControl w:val="0"/>
        <w:numPr>
          <w:ilvl w:val="0"/>
          <w:numId w:val="23"/>
        </w:numPr>
        <w:spacing w:after="0" w:line="240" w:lineRule="auto"/>
        <w:ind w:left="567" w:hanging="283"/>
        <w:jc w:val="both"/>
        <w:rPr>
          <w:rFonts w:ascii="Tahoma" w:hAnsi="Tahoma" w:cs="Tahoma"/>
          <w:sz w:val="24"/>
          <w:szCs w:val="24"/>
        </w:rPr>
      </w:pPr>
      <w:bookmarkStart w:id="0" w:name="_Hlk155271664"/>
      <w:r w:rsidRPr="004B2716">
        <w:rPr>
          <w:rFonts w:ascii="Tahoma" w:hAnsi="Tahoma" w:cs="Tahoma"/>
          <w:sz w:val="24"/>
          <w:szCs w:val="24"/>
        </w:rPr>
        <w:t xml:space="preserve">Conocer, aceptar y someterme a los </w:t>
      </w:r>
      <w:bookmarkStart w:id="1" w:name="_Hlk87534002"/>
      <w:r w:rsidRPr="004B2716">
        <w:rPr>
          <w:rFonts w:ascii="Tahoma" w:hAnsi="Tahoma" w:cs="Tahoma"/>
          <w:sz w:val="24"/>
          <w:szCs w:val="24"/>
        </w:rPr>
        <w:t>“Lineamientos para la Manifestación de Interés y Mecanismo de Participación en la Reasignación de Proyectos</w:t>
      </w:r>
      <w:r w:rsidR="007C3B71" w:rsidRPr="004B2716">
        <w:rPr>
          <w:rFonts w:ascii="Tahoma" w:hAnsi="Tahoma" w:cs="Tahoma"/>
          <w:sz w:val="24"/>
          <w:szCs w:val="24"/>
        </w:rPr>
        <w:t xml:space="preserve"> </w:t>
      </w:r>
      <w:r w:rsidR="007C3B71" w:rsidRPr="00043797">
        <w:rPr>
          <w:rFonts w:ascii="Tahoma" w:hAnsi="Tahoma" w:cs="Tahoma"/>
          <w:sz w:val="24"/>
          <w:szCs w:val="24"/>
        </w:rPr>
        <w:t>del Plan de Inversiones de Transmisión</w:t>
      </w:r>
      <w:r w:rsidRPr="004B2716">
        <w:rPr>
          <w:rFonts w:ascii="Tahoma" w:hAnsi="Tahoma" w:cs="Tahoma"/>
          <w:sz w:val="24"/>
          <w:szCs w:val="24"/>
        </w:rPr>
        <w:t>” aprobado a través de la</w:t>
      </w:r>
      <w:r w:rsidR="006B5A1E" w:rsidRPr="004B2716">
        <w:rPr>
          <w:rFonts w:ascii="Tahoma" w:hAnsi="Tahoma" w:cs="Tahoma"/>
          <w:sz w:val="24"/>
          <w:szCs w:val="24"/>
        </w:rPr>
        <w:t xml:space="preserve"> </w:t>
      </w:r>
      <w:r w:rsidR="006B5A1E" w:rsidRPr="00043797">
        <w:rPr>
          <w:rFonts w:ascii="Tahoma" w:hAnsi="Tahoma" w:cs="Tahoma"/>
          <w:sz w:val="24"/>
          <w:szCs w:val="24"/>
        </w:rPr>
        <w:t>Resolución Directoral Nº 201-2021-MINEM-DGE</w:t>
      </w:r>
      <w:bookmarkEnd w:id="1"/>
      <w:r w:rsidR="00267E18" w:rsidRPr="00043797">
        <w:rPr>
          <w:rFonts w:ascii="Tahoma" w:hAnsi="Tahoma" w:cs="Tahoma"/>
          <w:sz w:val="24"/>
          <w:szCs w:val="24"/>
        </w:rPr>
        <w:t xml:space="preserve"> y sus modificatorias</w:t>
      </w:r>
      <w:r w:rsidRPr="004B2716">
        <w:rPr>
          <w:rFonts w:ascii="Tahoma" w:hAnsi="Tahoma" w:cs="Tahoma"/>
          <w:sz w:val="24"/>
          <w:szCs w:val="24"/>
        </w:rPr>
        <w:t>, condiciones y reglas del Proceso de Reasignación.</w:t>
      </w:r>
    </w:p>
    <w:bookmarkEnd w:id="0"/>
    <w:p w14:paraId="4FBE8C3E" w14:textId="77777777" w:rsidR="00FA5479" w:rsidRPr="002F1FE7" w:rsidRDefault="00FA5479" w:rsidP="00FA5479">
      <w:pPr>
        <w:pStyle w:val="Textoindependiente"/>
        <w:widowControl w:val="0"/>
        <w:spacing w:after="0" w:line="240" w:lineRule="auto"/>
        <w:ind w:left="567" w:hanging="283"/>
        <w:jc w:val="both"/>
        <w:rPr>
          <w:rFonts w:ascii="Tahoma" w:hAnsi="Tahoma" w:cs="Tahoma"/>
          <w:sz w:val="24"/>
          <w:szCs w:val="24"/>
        </w:rPr>
      </w:pPr>
    </w:p>
    <w:p w14:paraId="5C171292" w14:textId="77777777" w:rsidR="00FA5479" w:rsidRPr="002F1FE7" w:rsidRDefault="00FA5479" w:rsidP="00FA5479">
      <w:pPr>
        <w:pStyle w:val="Textoindependiente"/>
        <w:widowControl w:val="0"/>
        <w:numPr>
          <w:ilvl w:val="0"/>
          <w:numId w:val="23"/>
        </w:numPr>
        <w:spacing w:after="0" w:line="240" w:lineRule="auto"/>
        <w:ind w:left="567" w:hanging="283"/>
        <w:jc w:val="both"/>
        <w:rPr>
          <w:rFonts w:ascii="Tahoma" w:hAnsi="Tahoma" w:cs="Tahoma"/>
          <w:sz w:val="24"/>
          <w:szCs w:val="24"/>
        </w:rPr>
      </w:pPr>
      <w:r w:rsidRPr="002F1FE7">
        <w:rPr>
          <w:rFonts w:ascii="Tahoma" w:hAnsi="Tahoma" w:cs="Tahoma"/>
          <w:sz w:val="24"/>
          <w:szCs w:val="24"/>
        </w:rPr>
        <w:t>Ser responsable de la veracidad de los documentos e información que presento en el presente Proceso.</w:t>
      </w:r>
    </w:p>
    <w:p w14:paraId="7C304207" w14:textId="77777777" w:rsidR="00FA5479" w:rsidRPr="002F1FE7" w:rsidRDefault="00FA5479" w:rsidP="00FA5479">
      <w:pPr>
        <w:pStyle w:val="Textoindependiente"/>
        <w:widowControl w:val="0"/>
        <w:spacing w:after="0" w:line="240" w:lineRule="auto"/>
        <w:ind w:left="567" w:hanging="283"/>
        <w:jc w:val="both"/>
        <w:rPr>
          <w:rFonts w:ascii="Tahoma" w:hAnsi="Tahoma" w:cs="Tahoma"/>
          <w:sz w:val="24"/>
          <w:szCs w:val="24"/>
        </w:rPr>
      </w:pPr>
    </w:p>
    <w:p w14:paraId="62620253" w14:textId="77777777" w:rsidR="00FA5479" w:rsidRPr="002F1FE7" w:rsidRDefault="00FA5479" w:rsidP="00FA5479">
      <w:pPr>
        <w:pStyle w:val="Textoindependiente"/>
        <w:widowControl w:val="0"/>
        <w:numPr>
          <w:ilvl w:val="0"/>
          <w:numId w:val="23"/>
        </w:numPr>
        <w:spacing w:after="0" w:line="240" w:lineRule="auto"/>
        <w:ind w:left="567" w:hanging="283"/>
        <w:jc w:val="both"/>
        <w:rPr>
          <w:rFonts w:ascii="Tahoma" w:hAnsi="Tahoma" w:cs="Tahoma"/>
          <w:sz w:val="24"/>
          <w:szCs w:val="24"/>
        </w:rPr>
      </w:pPr>
      <w:r w:rsidRPr="002F1FE7">
        <w:rPr>
          <w:rFonts w:ascii="Tahoma" w:hAnsi="Tahoma" w:cs="Tahoma"/>
          <w:sz w:val="24"/>
          <w:szCs w:val="24"/>
        </w:rPr>
        <w:t>Comprometerme a mantener la oferta presentada durante el Proceso de Reasignación y hasta la Fecha de Puesta en Operación Comercial.</w:t>
      </w:r>
    </w:p>
    <w:p w14:paraId="650006B0" w14:textId="77777777" w:rsidR="00FA5479" w:rsidRPr="002F1FE7" w:rsidRDefault="00FA5479" w:rsidP="00FA5479">
      <w:pPr>
        <w:widowControl w:val="0"/>
        <w:autoSpaceDE w:val="0"/>
        <w:autoSpaceDN w:val="0"/>
        <w:adjustRightInd w:val="0"/>
        <w:spacing w:after="0" w:line="240" w:lineRule="auto"/>
        <w:rPr>
          <w:rFonts w:ascii="Tahoma" w:hAnsi="Tahoma" w:cs="Tahoma"/>
          <w:b/>
          <w:i/>
          <w:iCs/>
          <w:szCs w:val="24"/>
        </w:rPr>
      </w:pPr>
      <w:r w:rsidRPr="002F1FE7">
        <w:rPr>
          <w:rFonts w:ascii="Tahoma" w:hAnsi="Tahoma" w:cs="Tahoma"/>
          <w:iCs/>
          <w:szCs w:val="24"/>
        </w:rPr>
        <w:t>[CONSIGNAR CIUDAD Y FECHA]</w:t>
      </w:r>
    </w:p>
    <w:p w14:paraId="4D0D744A"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1833195F"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7B6106DB" w14:textId="77777777" w:rsidR="00FA5479" w:rsidRPr="002F1FE7" w:rsidRDefault="00FA5479" w:rsidP="00FA5479">
      <w:pPr>
        <w:widowControl w:val="0"/>
        <w:spacing w:before="0" w:after="0" w:line="240" w:lineRule="auto"/>
        <w:jc w:val="center"/>
        <w:rPr>
          <w:rFonts w:ascii="Tahoma" w:hAnsi="Tahoma" w:cs="Tahoma"/>
          <w:szCs w:val="24"/>
        </w:rPr>
      </w:pPr>
      <w:r w:rsidRPr="002F1FE7">
        <w:rPr>
          <w:rFonts w:ascii="Tahoma" w:hAnsi="Tahoma" w:cs="Tahoma"/>
          <w:szCs w:val="24"/>
        </w:rPr>
        <w:t>………………………….………………………..</w:t>
      </w:r>
    </w:p>
    <w:p w14:paraId="54510C59" w14:textId="77777777" w:rsidR="00FA5479" w:rsidRPr="002F1FE7" w:rsidRDefault="00FA5479" w:rsidP="00FA5479">
      <w:pPr>
        <w:widowControl w:val="0"/>
        <w:spacing w:before="0" w:after="0" w:line="240" w:lineRule="auto"/>
        <w:jc w:val="center"/>
        <w:rPr>
          <w:rFonts w:ascii="Tahoma" w:hAnsi="Tahoma" w:cs="Tahoma"/>
          <w:b/>
          <w:szCs w:val="24"/>
        </w:rPr>
      </w:pPr>
      <w:r w:rsidRPr="002F1FE7">
        <w:rPr>
          <w:rFonts w:ascii="Tahoma" w:hAnsi="Tahoma" w:cs="Tahoma"/>
          <w:b/>
          <w:szCs w:val="24"/>
        </w:rPr>
        <w:t>Firma, Nombres y Apellidos del Representante legal</w:t>
      </w:r>
    </w:p>
    <w:p w14:paraId="445397DC" w14:textId="77777777" w:rsidR="00FA5479" w:rsidRPr="002F1FE7" w:rsidRDefault="00FA5479" w:rsidP="00FA5479">
      <w:pPr>
        <w:spacing w:before="0" w:after="0" w:line="240" w:lineRule="auto"/>
        <w:jc w:val="left"/>
        <w:rPr>
          <w:rFonts w:ascii="Tahoma" w:hAnsi="Tahoma" w:cs="Tahoma"/>
          <w:szCs w:val="24"/>
        </w:rPr>
      </w:pPr>
      <w:r w:rsidRPr="002F1FE7">
        <w:rPr>
          <w:rFonts w:ascii="Tahoma" w:hAnsi="Tahoma" w:cs="Tahoma"/>
          <w:szCs w:val="24"/>
        </w:rPr>
        <w:br w:type="page"/>
      </w:r>
    </w:p>
    <w:p w14:paraId="55F5B17B" w14:textId="77777777" w:rsidR="00FA5479" w:rsidRPr="002F1FE7" w:rsidRDefault="00FA5479" w:rsidP="00FA5479">
      <w:pPr>
        <w:widowControl w:val="0"/>
        <w:spacing w:after="0" w:line="240" w:lineRule="auto"/>
        <w:jc w:val="center"/>
        <w:rPr>
          <w:rFonts w:ascii="Tahoma" w:hAnsi="Tahoma" w:cs="Tahoma"/>
          <w:b/>
          <w:szCs w:val="24"/>
        </w:rPr>
      </w:pPr>
      <w:r w:rsidRPr="002F1FE7">
        <w:rPr>
          <w:rFonts w:ascii="Tahoma" w:hAnsi="Tahoma" w:cs="Tahoma"/>
          <w:b/>
          <w:szCs w:val="24"/>
        </w:rPr>
        <w:lastRenderedPageBreak/>
        <w:t>ANEXO Nº 03</w:t>
      </w:r>
    </w:p>
    <w:p w14:paraId="4DA69E5D" w14:textId="77777777" w:rsidR="00FA5479" w:rsidRPr="002F1FE7" w:rsidRDefault="00FA5479" w:rsidP="00FA5479">
      <w:pPr>
        <w:widowControl w:val="0"/>
        <w:spacing w:after="0" w:line="240" w:lineRule="auto"/>
        <w:jc w:val="center"/>
        <w:rPr>
          <w:rFonts w:ascii="Tahoma" w:hAnsi="Tahoma" w:cs="Tahoma"/>
          <w:szCs w:val="24"/>
        </w:rPr>
      </w:pPr>
      <w:r w:rsidRPr="002F1FE7">
        <w:rPr>
          <w:rFonts w:ascii="Tahoma" w:hAnsi="Tahoma" w:cs="Tahoma"/>
          <w:b/>
          <w:szCs w:val="24"/>
        </w:rPr>
        <w:t xml:space="preserve">DECLARACIÓN JURADA DE PLAZO </w:t>
      </w:r>
    </w:p>
    <w:p w14:paraId="0C163818" w14:textId="77777777" w:rsidR="00FA5479" w:rsidRPr="002F1FE7" w:rsidRDefault="00FA5479" w:rsidP="00FA5479">
      <w:pPr>
        <w:widowControl w:val="0"/>
        <w:spacing w:after="0" w:line="240" w:lineRule="auto"/>
        <w:rPr>
          <w:rFonts w:ascii="Tahoma" w:hAnsi="Tahoma" w:cs="Tahoma"/>
          <w:szCs w:val="24"/>
        </w:rPr>
      </w:pPr>
    </w:p>
    <w:p w14:paraId="4B72B02F" w14:textId="77777777" w:rsidR="00FA5479" w:rsidRPr="002F1FE7" w:rsidRDefault="00FA5479" w:rsidP="00FA5479">
      <w:pPr>
        <w:widowControl w:val="0"/>
        <w:spacing w:before="0" w:after="0" w:line="240" w:lineRule="auto"/>
        <w:rPr>
          <w:rFonts w:ascii="Tahoma" w:hAnsi="Tahoma" w:cs="Tahoma"/>
          <w:szCs w:val="24"/>
        </w:rPr>
      </w:pPr>
      <w:r w:rsidRPr="002F1FE7">
        <w:rPr>
          <w:rFonts w:ascii="Tahoma" w:hAnsi="Tahoma" w:cs="Tahoma"/>
          <w:szCs w:val="24"/>
        </w:rPr>
        <w:t>Señores</w:t>
      </w:r>
    </w:p>
    <w:p w14:paraId="09DDCF26" w14:textId="77777777" w:rsidR="00FA5479" w:rsidRPr="002F1FE7" w:rsidRDefault="00FA5479" w:rsidP="00FA5479">
      <w:pPr>
        <w:widowControl w:val="0"/>
        <w:autoSpaceDE w:val="0"/>
        <w:autoSpaceDN w:val="0"/>
        <w:adjustRightInd w:val="0"/>
        <w:spacing w:before="0" w:after="0" w:line="240" w:lineRule="auto"/>
        <w:rPr>
          <w:rFonts w:ascii="Tahoma" w:eastAsia="Times New Roman" w:hAnsi="Tahoma" w:cs="Tahoma"/>
          <w:b/>
          <w:szCs w:val="24"/>
          <w:lang w:val="es-ES" w:eastAsia="es-ES"/>
        </w:rPr>
      </w:pPr>
      <w:r w:rsidRPr="002F1FE7">
        <w:rPr>
          <w:rFonts w:ascii="Tahoma" w:eastAsia="Times New Roman" w:hAnsi="Tahoma" w:cs="Tahoma"/>
          <w:b/>
          <w:szCs w:val="24"/>
          <w:lang w:val="es-ES" w:eastAsia="es-ES"/>
        </w:rPr>
        <w:t>Comité de Reasignación</w:t>
      </w:r>
    </w:p>
    <w:p w14:paraId="1D6090A4" w14:textId="77777777" w:rsidR="00FA5479" w:rsidRPr="002F1FE7" w:rsidRDefault="00FA5479" w:rsidP="00FA5479">
      <w:pPr>
        <w:widowControl w:val="0"/>
        <w:spacing w:before="0" w:after="0" w:line="240" w:lineRule="auto"/>
        <w:rPr>
          <w:rFonts w:ascii="Tahoma" w:hAnsi="Tahoma" w:cs="Tahoma"/>
          <w:b/>
          <w:szCs w:val="24"/>
        </w:rPr>
      </w:pPr>
      <w:r w:rsidRPr="002F1FE7">
        <w:rPr>
          <w:rFonts w:ascii="Tahoma" w:hAnsi="Tahoma" w:cs="Tahoma"/>
          <w:b/>
          <w:szCs w:val="24"/>
        </w:rPr>
        <w:t xml:space="preserve">(PRIMERA O SEGUNDA) Convocatoria </w:t>
      </w:r>
    </w:p>
    <w:p w14:paraId="1C99A106" w14:textId="77777777" w:rsidR="00FA5479" w:rsidRPr="002F1FE7" w:rsidRDefault="00FA5479" w:rsidP="00FA5479">
      <w:pPr>
        <w:widowControl w:val="0"/>
        <w:autoSpaceDE w:val="0"/>
        <w:autoSpaceDN w:val="0"/>
        <w:adjustRightInd w:val="0"/>
        <w:spacing w:before="0" w:after="0" w:line="240" w:lineRule="auto"/>
        <w:rPr>
          <w:rFonts w:ascii="Tahoma" w:hAnsi="Tahoma" w:cs="Tahoma"/>
          <w:szCs w:val="24"/>
        </w:rPr>
      </w:pPr>
      <w:r w:rsidRPr="002F1FE7">
        <w:rPr>
          <w:rFonts w:ascii="Tahoma" w:hAnsi="Tahoma" w:cs="Tahoma"/>
          <w:szCs w:val="24"/>
        </w:rPr>
        <w:t>Presente.-</w:t>
      </w:r>
    </w:p>
    <w:p w14:paraId="4CC3148F" w14:textId="7E7042B2" w:rsidR="00FA5479" w:rsidRPr="002F1FE7" w:rsidRDefault="00FA5479" w:rsidP="00FA5479">
      <w:pPr>
        <w:widowControl w:val="0"/>
        <w:spacing w:after="0" w:line="240" w:lineRule="auto"/>
        <w:rPr>
          <w:rFonts w:ascii="Tahoma" w:hAnsi="Tahoma" w:cs="Tahoma"/>
          <w:szCs w:val="24"/>
        </w:rPr>
      </w:pPr>
      <w:r w:rsidRPr="002F1FE7">
        <w:rPr>
          <w:rFonts w:ascii="Tahoma" w:hAnsi="Tahoma" w:cs="Tahoma"/>
          <w:szCs w:val="24"/>
        </w:rPr>
        <w:t>Mediante el presente, con pleno conocimiento de las condiciones que se exigen en los “Lineamientos para la Manifestación de Interés y Mecanismo de Participación en la Reasignación de Proyectos</w:t>
      </w:r>
      <w:r w:rsidR="007C3B71">
        <w:rPr>
          <w:rFonts w:ascii="Tahoma" w:hAnsi="Tahoma" w:cs="Tahoma"/>
          <w:szCs w:val="24"/>
        </w:rPr>
        <w:t xml:space="preserve"> del Plan de Inversiones de Transmisión</w:t>
      </w:r>
      <w:r w:rsidRPr="002F1FE7">
        <w:rPr>
          <w:rFonts w:ascii="Tahoma" w:hAnsi="Tahoma" w:cs="Tahoma"/>
          <w:szCs w:val="24"/>
        </w:rPr>
        <w:t>” aprobado a través de la</w:t>
      </w:r>
      <w:r w:rsidR="006B5A1E">
        <w:rPr>
          <w:rFonts w:ascii="Tahoma" w:hAnsi="Tahoma" w:cs="Tahoma"/>
          <w:szCs w:val="24"/>
        </w:rPr>
        <w:t xml:space="preserve"> </w:t>
      </w:r>
      <w:r w:rsidR="006B5A1E" w:rsidRPr="006B5A1E">
        <w:rPr>
          <w:rFonts w:ascii="Tahoma" w:hAnsi="Tahoma" w:cs="Tahoma"/>
          <w:szCs w:val="24"/>
        </w:rPr>
        <w:t>Resolución Directoral Nº 201-2021-MINEM-DGE</w:t>
      </w:r>
      <w:r w:rsidR="00267E18">
        <w:rPr>
          <w:rFonts w:ascii="Tahoma" w:hAnsi="Tahoma" w:cs="Tahoma"/>
          <w:szCs w:val="24"/>
        </w:rPr>
        <w:t xml:space="preserve"> y sus modificatorias</w:t>
      </w:r>
      <w:r w:rsidR="006B5A1E">
        <w:rPr>
          <w:rFonts w:ascii="Tahoma" w:hAnsi="Tahoma" w:cs="Tahoma"/>
          <w:szCs w:val="24"/>
        </w:rPr>
        <w:t>,</w:t>
      </w:r>
      <w:r w:rsidRPr="002F1FE7">
        <w:rPr>
          <w:rFonts w:ascii="Tahoma" w:hAnsi="Tahoma" w:cs="Tahoma"/>
          <w:szCs w:val="24"/>
        </w:rPr>
        <w:t xml:space="preserve"> me comprometo a ejecutar el Proyecto Reasignado mediante el presente Proceso en el plazo de </w:t>
      </w:r>
      <w:r w:rsidRPr="002F1FE7">
        <w:rPr>
          <w:rFonts w:ascii="Tahoma" w:hAnsi="Tahoma" w:cs="Tahoma"/>
          <w:iCs/>
          <w:szCs w:val="24"/>
        </w:rPr>
        <w:t>[CONSIGNAR EL PLAZO OFERTADO]</w:t>
      </w:r>
      <w:r w:rsidRPr="002F1FE7">
        <w:rPr>
          <w:rFonts w:ascii="Tahoma" w:hAnsi="Tahoma" w:cs="Tahoma"/>
          <w:bCs/>
          <w:szCs w:val="24"/>
        </w:rPr>
        <w:t>.</w:t>
      </w:r>
    </w:p>
    <w:p w14:paraId="72F88052" w14:textId="77777777" w:rsidR="00FA5479" w:rsidRPr="002F1FE7" w:rsidRDefault="00FA5479" w:rsidP="00FA5479">
      <w:pPr>
        <w:widowControl w:val="0"/>
        <w:autoSpaceDE w:val="0"/>
        <w:autoSpaceDN w:val="0"/>
        <w:adjustRightInd w:val="0"/>
        <w:spacing w:after="0" w:line="240" w:lineRule="auto"/>
        <w:rPr>
          <w:rFonts w:ascii="Tahoma" w:hAnsi="Tahoma" w:cs="Tahoma"/>
          <w:b/>
          <w:i/>
          <w:iCs/>
          <w:szCs w:val="24"/>
        </w:rPr>
      </w:pPr>
      <w:r w:rsidRPr="002F1FE7">
        <w:rPr>
          <w:rFonts w:ascii="Tahoma" w:hAnsi="Tahoma" w:cs="Tahoma"/>
          <w:iCs/>
          <w:szCs w:val="24"/>
        </w:rPr>
        <w:t>[CONSIGNAR CIUDAD Y FECHA]</w:t>
      </w:r>
    </w:p>
    <w:p w14:paraId="425FC9D7"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7922B764"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43E2670C"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5F980A9A" w14:textId="77777777" w:rsidR="00FA5479" w:rsidRPr="002F1FE7" w:rsidRDefault="00FA5479" w:rsidP="00FA5479">
      <w:pPr>
        <w:widowControl w:val="0"/>
        <w:spacing w:before="0" w:after="0" w:line="240" w:lineRule="auto"/>
        <w:jc w:val="center"/>
        <w:rPr>
          <w:rFonts w:ascii="Tahoma" w:hAnsi="Tahoma" w:cs="Tahoma"/>
          <w:szCs w:val="24"/>
        </w:rPr>
      </w:pPr>
      <w:r w:rsidRPr="002F1FE7">
        <w:rPr>
          <w:rFonts w:ascii="Tahoma" w:hAnsi="Tahoma" w:cs="Tahoma"/>
          <w:szCs w:val="24"/>
        </w:rPr>
        <w:t>…………….………………………..</w:t>
      </w:r>
    </w:p>
    <w:p w14:paraId="66DBAE94" w14:textId="77777777" w:rsidR="00FA5479" w:rsidRPr="002F1FE7" w:rsidRDefault="00FA5479" w:rsidP="00FA5479">
      <w:pPr>
        <w:widowControl w:val="0"/>
        <w:spacing w:before="0" w:after="0" w:line="240" w:lineRule="auto"/>
        <w:jc w:val="center"/>
        <w:rPr>
          <w:rFonts w:ascii="Tahoma" w:hAnsi="Tahoma" w:cs="Tahoma"/>
          <w:b/>
          <w:szCs w:val="24"/>
        </w:rPr>
      </w:pPr>
      <w:r w:rsidRPr="002F1FE7">
        <w:rPr>
          <w:rFonts w:ascii="Tahoma" w:hAnsi="Tahoma" w:cs="Tahoma"/>
          <w:b/>
          <w:szCs w:val="24"/>
        </w:rPr>
        <w:t>Firma, Nombres y Apellidos del Representante legal</w:t>
      </w:r>
    </w:p>
    <w:p w14:paraId="14C54E8B" w14:textId="77777777" w:rsidR="00FA5479" w:rsidRPr="002F1FE7" w:rsidRDefault="00FA5479" w:rsidP="00FA5479">
      <w:pPr>
        <w:spacing w:before="0" w:after="0" w:line="240" w:lineRule="auto"/>
        <w:jc w:val="left"/>
        <w:rPr>
          <w:rFonts w:ascii="Tahoma" w:hAnsi="Tahoma" w:cs="Tahoma"/>
          <w:szCs w:val="24"/>
        </w:rPr>
      </w:pPr>
      <w:r w:rsidRPr="002F1FE7">
        <w:rPr>
          <w:rFonts w:ascii="Tahoma" w:hAnsi="Tahoma" w:cs="Tahoma"/>
          <w:szCs w:val="24"/>
        </w:rPr>
        <w:br w:type="page"/>
      </w:r>
    </w:p>
    <w:p w14:paraId="7062D7C0" w14:textId="77777777" w:rsidR="00FA5479" w:rsidRPr="002F1FE7" w:rsidRDefault="00FA5479" w:rsidP="00FA5479">
      <w:pPr>
        <w:pStyle w:val="Textoindependiente"/>
        <w:widowControl w:val="0"/>
        <w:spacing w:after="0" w:line="240" w:lineRule="auto"/>
        <w:jc w:val="center"/>
        <w:rPr>
          <w:rFonts w:ascii="Tahoma" w:hAnsi="Tahoma" w:cs="Tahoma"/>
          <w:b/>
          <w:sz w:val="24"/>
          <w:szCs w:val="24"/>
        </w:rPr>
      </w:pPr>
      <w:r w:rsidRPr="002F1FE7">
        <w:rPr>
          <w:rFonts w:ascii="Tahoma" w:hAnsi="Tahoma" w:cs="Tahoma"/>
          <w:b/>
          <w:sz w:val="24"/>
          <w:szCs w:val="24"/>
        </w:rPr>
        <w:lastRenderedPageBreak/>
        <w:t>ANEXO Nº 04</w:t>
      </w:r>
    </w:p>
    <w:p w14:paraId="1AFBD5DE" w14:textId="77777777" w:rsidR="00FA5479" w:rsidRPr="002F1FE7" w:rsidRDefault="00FA5479" w:rsidP="00FA5479">
      <w:pPr>
        <w:pStyle w:val="Textoindependiente"/>
        <w:widowControl w:val="0"/>
        <w:spacing w:after="0" w:line="240" w:lineRule="auto"/>
        <w:jc w:val="center"/>
        <w:rPr>
          <w:rFonts w:ascii="Tahoma" w:hAnsi="Tahoma" w:cs="Tahoma"/>
          <w:b/>
          <w:sz w:val="24"/>
          <w:szCs w:val="24"/>
        </w:rPr>
      </w:pPr>
    </w:p>
    <w:p w14:paraId="4A485587" w14:textId="77777777" w:rsidR="00FA5479" w:rsidRPr="002F1FE7" w:rsidRDefault="00FA5479" w:rsidP="00FA5479">
      <w:pPr>
        <w:widowControl w:val="0"/>
        <w:spacing w:after="0" w:line="240" w:lineRule="auto"/>
        <w:jc w:val="center"/>
        <w:rPr>
          <w:rFonts w:ascii="Tahoma" w:hAnsi="Tahoma" w:cs="Tahoma"/>
          <w:b/>
          <w:szCs w:val="24"/>
        </w:rPr>
      </w:pPr>
      <w:r w:rsidRPr="002F1FE7">
        <w:rPr>
          <w:rFonts w:ascii="Tahoma" w:hAnsi="Tahoma" w:cs="Tahoma"/>
          <w:b/>
          <w:szCs w:val="24"/>
        </w:rPr>
        <w:t>OFRECIMIENTO DE LA GARANTÍA DE SERIEDAD DE OFERTA</w:t>
      </w:r>
    </w:p>
    <w:p w14:paraId="5405F881" w14:textId="77777777" w:rsidR="00FA5479" w:rsidRPr="002F1FE7" w:rsidRDefault="00FA5479" w:rsidP="00FA5479">
      <w:pPr>
        <w:pStyle w:val="Sangradetindependiente"/>
        <w:widowControl w:val="0"/>
        <w:jc w:val="both"/>
        <w:rPr>
          <w:rFonts w:ascii="Tahoma" w:hAnsi="Tahoma" w:cs="Tahoma"/>
          <w:b/>
          <w:i w:val="0"/>
          <w:color w:val="000000"/>
          <w:sz w:val="24"/>
          <w:szCs w:val="24"/>
          <w:u w:val="single"/>
        </w:rPr>
      </w:pPr>
    </w:p>
    <w:p w14:paraId="041B4C40" w14:textId="77777777" w:rsidR="00FA5479" w:rsidRPr="002F1FE7" w:rsidRDefault="00FA5479" w:rsidP="00FA5479">
      <w:pPr>
        <w:widowControl w:val="0"/>
        <w:spacing w:before="0" w:after="0" w:line="240" w:lineRule="auto"/>
        <w:rPr>
          <w:rFonts w:ascii="Tahoma" w:hAnsi="Tahoma" w:cs="Tahoma"/>
          <w:szCs w:val="24"/>
        </w:rPr>
      </w:pPr>
      <w:r w:rsidRPr="002F1FE7">
        <w:rPr>
          <w:rFonts w:ascii="Tahoma" w:hAnsi="Tahoma" w:cs="Tahoma"/>
          <w:szCs w:val="24"/>
        </w:rPr>
        <w:t>Señores</w:t>
      </w:r>
    </w:p>
    <w:p w14:paraId="2648EF7F" w14:textId="77777777" w:rsidR="00FA5479" w:rsidRPr="002F1FE7" w:rsidRDefault="00FA5479" w:rsidP="00FA5479">
      <w:pPr>
        <w:widowControl w:val="0"/>
        <w:autoSpaceDE w:val="0"/>
        <w:autoSpaceDN w:val="0"/>
        <w:adjustRightInd w:val="0"/>
        <w:spacing w:before="0" w:after="0" w:line="240" w:lineRule="auto"/>
        <w:rPr>
          <w:rFonts w:ascii="Tahoma" w:eastAsia="Times New Roman" w:hAnsi="Tahoma" w:cs="Tahoma"/>
          <w:b/>
          <w:szCs w:val="24"/>
          <w:lang w:val="es-ES" w:eastAsia="es-ES"/>
        </w:rPr>
      </w:pPr>
      <w:r w:rsidRPr="002F1FE7">
        <w:rPr>
          <w:rFonts w:ascii="Tahoma" w:eastAsia="Times New Roman" w:hAnsi="Tahoma" w:cs="Tahoma"/>
          <w:b/>
          <w:szCs w:val="24"/>
          <w:lang w:val="es-ES" w:eastAsia="es-ES"/>
        </w:rPr>
        <w:t>Comité de Reasignación</w:t>
      </w:r>
    </w:p>
    <w:p w14:paraId="5718901C" w14:textId="77777777" w:rsidR="00FA5479" w:rsidRPr="002F1FE7" w:rsidRDefault="00FA5479" w:rsidP="00FA5479">
      <w:pPr>
        <w:widowControl w:val="0"/>
        <w:spacing w:before="0" w:after="0" w:line="240" w:lineRule="auto"/>
        <w:rPr>
          <w:rFonts w:ascii="Tahoma" w:hAnsi="Tahoma" w:cs="Tahoma"/>
          <w:b/>
          <w:szCs w:val="24"/>
        </w:rPr>
      </w:pPr>
      <w:r w:rsidRPr="002F1FE7">
        <w:rPr>
          <w:rFonts w:ascii="Tahoma" w:hAnsi="Tahoma" w:cs="Tahoma"/>
          <w:b/>
          <w:szCs w:val="24"/>
        </w:rPr>
        <w:t xml:space="preserve">(PRIMERA O SEGUNDA) Convocatoria </w:t>
      </w:r>
    </w:p>
    <w:p w14:paraId="645D6C1E" w14:textId="77777777" w:rsidR="00FA5479" w:rsidRPr="002F1FE7" w:rsidRDefault="00FA5479" w:rsidP="00FA5479">
      <w:pPr>
        <w:widowControl w:val="0"/>
        <w:autoSpaceDE w:val="0"/>
        <w:autoSpaceDN w:val="0"/>
        <w:adjustRightInd w:val="0"/>
        <w:spacing w:before="0" w:after="0" w:line="240" w:lineRule="auto"/>
        <w:rPr>
          <w:rFonts w:ascii="Tahoma" w:hAnsi="Tahoma" w:cs="Tahoma"/>
          <w:szCs w:val="24"/>
        </w:rPr>
      </w:pPr>
      <w:r w:rsidRPr="002F1FE7">
        <w:rPr>
          <w:rFonts w:ascii="Tahoma" w:hAnsi="Tahoma" w:cs="Tahoma"/>
          <w:szCs w:val="24"/>
        </w:rPr>
        <w:t>Presente.-</w:t>
      </w:r>
    </w:p>
    <w:p w14:paraId="6F09B4F4" w14:textId="69156531" w:rsidR="00FA5479" w:rsidRPr="002F1FE7" w:rsidRDefault="00FA5479" w:rsidP="00FA5479">
      <w:pPr>
        <w:widowControl w:val="0"/>
        <w:spacing w:after="0" w:line="240" w:lineRule="auto"/>
        <w:rPr>
          <w:rFonts w:ascii="Tahoma" w:hAnsi="Tahoma" w:cs="Tahoma"/>
          <w:szCs w:val="24"/>
        </w:rPr>
      </w:pPr>
      <w:r w:rsidRPr="002F1FE7">
        <w:rPr>
          <w:rFonts w:ascii="Tahoma" w:hAnsi="Tahoma" w:cs="Tahoma"/>
          <w:szCs w:val="24"/>
        </w:rPr>
        <w:t>Mediante el presente, con pleno conocimiento de las condiciones que se exigen en los “Lineamientos para la Manifestación de Interés y Mecanismo de Participación en la Reasignación de Proyectos</w:t>
      </w:r>
      <w:r w:rsidR="007C3B71">
        <w:rPr>
          <w:rFonts w:ascii="Tahoma" w:hAnsi="Tahoma" w:cs="Tahoma"/>
          <w:szCs w:val="24"/>
        </w:rPr>
        <w:t xml:space="preserve"> del Plan de Inversiones de Transmisión</w:t>
      </w:r>
      <w:r w:rsidRPr="002F1FE7">
        <w:rPr>
          <w:rFonts w:ascii="Tahoma" w:hAnsi="Tahoma" w:cs="Tahoma"/>
          <w:szCs w:val="24"/>
        </w:rPr>
        <w:t>” aprobado a través de la</w:t>
      </w:r>
      <w:r w:rsidR="006B5A1E">
        <w:rPr>
          <w:rFonts w:ascii="Tahoma" w:hAnsi="Tahoma" w:cs="Tahoma"/>
          <w:szCs w:val="24"/>
        </w:rPr>
        <w:t xml:space="preserve"> </w:t>
      </w:r>
      <w:r w:rsidR="006B5A1E" w:rsidRPr="006B5A1E">
        <w:rPr>
          <w:rFonts w:ascii="Tahoma" w:hAnsi="Tahoma" w:cs="Tahoma"/>
          <w:szCs w:val="24"/>
        </w:rPr>
        <w:t>Resolución Directoral Nº 201-2021-MINEM-DGE</w:t>
      </w:r>
      <w:r w:rsidR="00267E18">
        <w:rPr>
          <w:rFonts w:ascii="Tahoma" w:hAnsi="Tahoma" w:cs="Tahoma"/>
          <w:szCs w:val="24"/>
        </w:rPr>
        <w:t xml:space="preserve"> y sus modificatorias</w:t>
      </w:r>
      <w:r w:rsidRPr="002F1FE7">
        <w:rPr>
          <w:rFonts w:ascii="Tahoma" w:hAnsi="Tahoma" w:cs="Tahoma"/>
          <w:szCs w:val="24"/>
        </w:rPr>
        <w:t xml:space="preserve"> del Proceso de la referencia, cumplimos con presentar la Garantía de Seriedad de Oferta mediante la emisión de la Carta Fianza Nº _____________ emitida el ___ de __________ de 20__, la cual es solidaria, incondicional, irrevocable, de realización automática, sin beneficio de excusión y división, otorgada a favor del MINEM, por el monto de US$ ________ (_____ con 00/100 Dólares Americanos) con vigencia hasta la Fecha de Término del Proceso de Reasignación.</w:t>
      </w:r>
    </w:p>
    <w:p w14:paraId="626FF0B8" w14:textId="77777777" w:rsidR="00FA5479" w:rsidRPr="002F1FE7" w:rsidRDefault="00FA5479" w:rsidP="00FA5479">
      <w:pPr>
        <w:widowControl w:val="0"/>
        <w:spacing w:after="0" w:line="240" w:lineRule="auto"/>
        <w:rPr>
          <w:rFonts w:ascii="Tahoma" w:hAnsi="Tahoma" w:cs="Tahoma"/>
          <w:szCs w:val="24"/>
        </w:rPr>
      </w:pPr>
    </w:p>
    <w:p w14:paraId="7B72BB40" w14:textId="77777777" w:rsidR="00FA5479" w:rsidRPr="002F1FE7" w:rsidRDefault="00FA5479" w:rsidP="00FA5479">
      <w:pPr>
        <w:widowControl w:val="0"/>
        <w:autoSpaceDE w:val="0"/>
        <w:autoSpaceDN w:val="0"/>
        <w:adjustRightInd w:val="0"/>
        <w:spacing w:after="0" w:line="240" w:lineRule="auto"/>
        <w:rPr>
          <w:rFonts w:ascii="Tahoma" w:hAnsi="Tahoma" w:cs="Tahoma"/>
          <w:iCs/>
          <w:szCs w:val="24"/>
        </w:rPr>
      </w:pPr>
      <w:r w:rsidRPr="002F1FE7">
        <w:rPr>
          <w:rFonts w:ascii="Tahoma" w:hAnsi="Tahoma" w:cs="Tahoma"/>
          <w:iCs/>
          <w:szCs w:val="24"/>
        </w:rPr>
        <w:t>[CONSIGNAR CIUDAD Y FECHA]</w:t>
      </w:r>
    </w:p>
    <w:p w14:paraId="7B86827A" w14:textId="77777777" w:rsidR="00FA5479" w:rsidRPr="002F1FE7" w:rsidRDefault="00FA5479" w:rsidP="00FA5479">
      <w:pPr>
        <w:widowControl w:val="0"/>
        <w:autoSpaceDE w:val="0"/>
        <w:autoSpaceDN w:val="0"/>
        <w:adjustRightInd w:val="0"/>
        <w:spacing w:after="0" w:line="240" w:lineRule="auto"/>
        <w:rPr>
          <w:rFonts w:ascii="Tahoma" w:hAnsi="Tahoma" w:cs="Tahoma"/>
          <w:iCs/>
          <w:szCs w:val="24"/>
        </w:rPr>
      </w:pPr>
    </w:p>
    <w:p w14:paraId="724888D0" w14:textId="77777777" w:rsidR="00FA5479" w:rsidRPr="002F1FE7" w:rsidRDefault="00FA5479" w:rsidP="00FA5479">
      <w:pPr>
        <w:widowControl w:val="0"/>
        <w:autoSpaceDE w:val="0"/>
        <w:autoSpaceDN w:val="0"/>
        <w:adjustRightInd w:val="0"/>
        <w:spacing w:after="0" w:line="240" w:lineRule="auto"/>
        <w:rPr>
          <w:rFonts w:ascii="Tahoma" w:hAnsi="Tahoma" w:cs="Tahoma"/>
          <w:iCs/>
          <w:szCs w:val="24"/>
        </w:rPr>
      </w:pPr>
    </w:p>
    <w:p w14:paraId="17561304"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5C242D2F" w14:textId="77777777" w:rsidR="00FA5479" w:rsidRPr="002F1FE7" w:rsidRDefault="00FA5479" w:rsidP="00FA5479">
      <w:pPr>
        <w:widowControl w:val="0"/>
        <w:spacing w:before="0" w:after="0" w:line="240" w:lineRule="auto"/>
        <w:jc w:val="center"/>
        <w:rPr>
          <w:rFonts w:ascii="Tahoma" w:hAnsi="Tahoma" w:cs="Tahoma"/>
          <w:szCs w:val="24"/>
        </w:rPr>
      </w:pPr>
      <w:r w:rsidRPr="002F1FE7">
        <w:rPr>
          <w:rFonts w:ascii="Tahoma" w:hAnsi="Tahoma" w:cs="Tahoma"/>
          <w:szCs w:val="24"/>
        </w:rPr>
        <w:t>………………………….………………………..</w:t>
      </w:r>
    </w:p>
    <w:p w14:paraId="72E64EC5" w14:textId="77777777" w:rsidR="00FA5479" w:rsidRPr="002F1FE7" w:rsidRDefault="00FA5479" w:rsidP="00FA5479">
      <w:pPr>
        <w:widowControl w:val="0"/>
        <w:spacing w:before="0" w:after="0" w:line="240" w:lineRule="auto"/>
        <w:jc w:val="center"/>
        <w:rPr>
          <w:rFonts w:ascii="Tahoma" w:hAnsi="Tahoma" w:cs="Tahoma"/>
          <w:b/>
          <w:szCs w:val="24"/>
        </w:rPr>
      </w:pPr>
      <w:r w:rsidRPr="002F1FE7">
        <w:rPr>
          <w:rFonts w:ascii="Tahoma" w:hAnsi="Tahoma" w:cs="Tahoma"/>
          <w:b/>
          <w:szCs w:val="24"/>
        </w:rPr>
        <w:t>Firma, Nombres y Apellidos del Representante legal</w:t>
      </w:r>
    </w:p>
    <w:p w14:paraId="0868CE96"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37C9FD13" w14:textId="77777777" w:rsidR="00FA5479" w:rsidRPr="002F1FE7" w:rsidRDefault="00FA5479" w:rsidP="00FA5479">
      <w:pPr>
        <w:spacing w:before="0" w:after="0" w:line="240" w:lineRule="auto"/>
        <w:jc w:val="left"/>
        <w:rPr>
          <w:rFonts w:ascii="Tahoma" w:hAnsi="Tahoma" w:cs="Tahoma"/>
          <w:szCs w:val="24"/>
        </w:rPr>
      </w:pPr>
      <w:r w:rsidRPr="002F1FE7">
        <w:rPr>
          <w:rFonts w:ascii="Tahoma" w:hAnsi="Tahoma" w:cs="Tahoma"/>
          <w:szCs w:val="24"/>
        </w:rPr>
        <w:br w:type="page"/>
      </w:r>
    </w:p>
    <w:p w14:paraId="5AFE9EAA" w14:textId="77777777" w:rsidR="00FA5479" w:rsidRPr="002F1FE7" w:rsidRDefault="00FA5479" w:rsidP="00FA5479">
      <w:pPr>
        <w:widowControl w:val="0"/>
        <w:spacing w:after="0" w:line="240" w:lineRule="auto"/>
        <w:jc w:val="center"/>
        <w:rPr>
          <w:rFonts w:ascii="Tahoma" w:hAnsi="Tahoma" w:cs="Tahoma"/>
          <w:b/>
          <w:szCs w:val="24"/>
        </w:rPr>
      </w:pPr>
      <w:r w:rsidRPr="002F1FE7">
        <w:rPr>
          <w:rFonts w:ascii="Tahoma" w:hAnsi="Tahoma" w:cs="Tahoma"/>
          <w:b/>
          <w:szCs w:val="24"/>
        </w:rPr>
        <w:lastRenderedPageBreak/>
        <w:t>ANEXO Nº 05</w:t>
      </w:r>
    </w:p>
    <w:p w14:paraId="7519B4A6" w14:textId="77777777" w:rsidR="00FA5479" w:rsidRPr="002F1FE7" w:rsidRDefault="00FA5479" w:rsidP="00FA5479">
      <w:pPr>
        <w:pStyle w:val="Textoindependiente"/>
        <w:widowControl w:val="0"/>
        <w:spacing w:after="0" w:line="240" w:lineRule="auto"/>
        <w:jc w:val="center"/>
        <w:rPr>
          <w:rFonts w:ascii="Tahoma" w:hAnsi="Tahoma" w:cs="Tahoma"/>
          <w:b/>
          <w:sz w:val="24"/>
          <w:szCs w:val="24"/>
        </w:rPr>
      </w:pPr>
    </w:p>
    <w:p w14:paraId="76343CC9" w14:textId="77777777" w:rsidR="00FA5479" w:rsidRPr="002F1FE7" w:rsidRDefault="00FA5479" w:rsidP="00FA5479">
      <w:pPr>
        <w:pStyle w:val="Textoindependiente"/>
        <w:widowControl w:val="0"/>
        <w:spacing w:after="0" w:line="240" w:lineRule="auto"/>
        <w:jc w:val="center"/>
        <w:rPr>
          <w:rFonts w:ascii="Tahoma" w:hAnsi="Tahoma" w:cs="Tahoma"/>
          <w:b/>
          <w:sz w:val="24"/>
          <w:szCs w:val="24"/>
        </w:rPr>
      </w:pPr>
      <w:r w:rsidRPr="002F1FE7">
        <w:rPr>
          <w:rFonts w:ascii="Tahoma" w:hAnsi="Tahoma" w:cs="Tahoma"/>
          <w:b/>
          <w:sz w:val="24"/>
          <w:szCs w:val="24"/>
        </w:rPr>
        <w:t>DECLARACIÓN JURADA DEL FAXC DE LA OFERTA</w:t>
      </w:r>
    </w:p>
    <w:p w14:paraId="4D0CEE38" w14:textId="77777777" w:rsidR="00FA5479" w:rsidRPr="002F1FE7" w:rsidRDefault="00FA5479" w:rsidP="00FA5479">
      <w:pPr>
        <w:pStyle w:val="Textoindependiente"/>
        <w:widowControl w:val="0"/>
        <w:spacing w:after="0" w:line="240" w:lineRule="auto"/>
        <w:jc w:val="center"/>
        <w:rPr>
          <w:rFonts w:ascii="Tahoma" w:hAnsi="Tahoma" w:cs="Tahoma"/>
          <w:b/>
          <w:sz w:val="24"/>
          <w:szCs w:val="24"/>
        </w:rPr>
      </w:pPr>
    </w:p>
    <w:p w14:paraId="6D604DB6" w14:textId="77777777" w:rsidR="00FA5479" w:rsidRPr="002F1FE7" w:rsidRDefault="00FA5479" w:rsidP="00FA5479">
      <w:pPr>
        <w:widowControl w:val="0"/>
        <w:spacing w:before="0" w:after="0" w:line="240" w:lineRule="auto"/>
        <w:rPr>
          <w:rFonts w:ascii="Tahoma" w:hAnsi="Tahoma" w:cs="Tahoma"/>
          <w:szCs w:val="24"/>
        </w:rPr>
      </w:pPr>
      <w:r w:rsidRPr="002F1FE7">
        <w:rPr>
          <w:rFonts w:ascii="Tahoma" w:hAnsi="Tahoma" w:cs="Tahoma"/>
          <w:szCs w:val="24"/>
        </w:rPr>
        <w:t>Señores</w:t>
      </w:r>
    </w:p>
    <w:p w14:paraId="22923E33" w14:textId="77777777" w:rsidR="00FA5479" w:rsidRPr="002F1FE7" w:rsidRDefault="00FA5479" w:rsidP="00FA5479">
      <w:pPr>
        <w:widowControl w:val="0"/>
        <w:autoSpaceDE w:val="0"/>
        <w:autoSpaceDN w:val="0"/>
        <w:adjustRightInd w:val="0"/>
        <w:spacing w:before="0" w:after="0" w:line="240" w:lineRule="auto"/>
        <w:rPr>
          <w:rFonts w:ascii="Tahoma" w:eastAsia="Times New Roman" w:hAnsi="Tahoma" w:cs="Tahoma"/>
          <w:b/>
          <w:szCs w:val="24"/>
          <w:lang w:val="es-ES" w:eastAsia="es-ES"/>
        </w:rPr>
      </w:pPr>
      <w:r w:rsidRPr="002F1FE7">
        <w:rPr>
          <w:rFonts w:ascii="Tahoma" w:eastAsia="Times New Roman" w:hAnsi="Tahoma" w:cs="Tahoma"/>
          <w:b/>
          <w:szCs w:val="24"/>
          <w:lang w:val="es-ES" w:eastAsia="es-ES"/>
        </w:rPr>
        <w:t>Comité de Reasignación</w:t>
      </w:r>
    </w:p>
    <w:p w14:paraId="5F68E066" w14:textId="77777777" w:rsidR="00FA5479" w:rsidRPr="002F1FE7" w:rsidRDefault="00FA5479" w:rsidP="00FA5479">
      <w:pPr>
        <w:widowControl w:val="0"/>
        <w:spacing w:before="0" w:after="0" w:line="240" w:lineRule="auto"/>
        <w:rPr>
          <w:rFonts w:ascii="Tahoma" w:hAnsi="Tahoma" w:cs="Tahoma"/>
          <w:b/>
          <w:szCs w:val="24"/>
        </w:rPr>
      </w:pPr>
      <w:r w:rsidRPr="002F1FE7">
        <w:rPr>
          <w:rFonts w:ascii="Tahoma" w:hAnsi="Tahoma" w:cs="Tahoma"/>
          <w:b/>
          <w:szCs w:val="24"/>
        </w:rPr>
        <w:t xml:space="preserve">(PRIMERA O SEGUNDA) Convocatoria </w:t>
      </w:r>
    </w:p>
    <w:p w14:paraId="557599E5" w14:textId="7E4923B1" w:rsidR="00FA5479" w:rsidRPr="002F1FE7" w:rsidRDefault="006B5A1E" w:rsidP="00FA5479">
      <w:pPr>
        <w:widowControl w:val="0"/>
        <w:autoSpaceDE w:val="0"/>
        <w:autoSpaceDN w:val="0"/>
        <w:adjustRightInd w:val="0"/>
        <w:spacing w:before="0" w:after="0" w:line="240" w:lineRule="auto"/>
        <w:rPr>
          <w:rFonts w:ascii="Tahoma" w:hAnsi="Tahoma" w:cs="Tahoma"/>
          <w:szCs w:val="24"/>
        </w:rPr>
      </w:pPr>
      <w:r w:rsidRPr="002F1FE7">
        <w:rPr>
          <w:rFonts w:ascii="Tahoma" w:hAnsi="Tahoma" w:cs="Tahoma"/>
          <w:szCs w:val="24"/>
        </w:rPr>
        <w:t>Presente. -</w:t>
      </w:r>
    </w:p>
    <w:p w14:paraId="62FEE052" w14:textId="4C3918E9" w:rsidR="00FA5479" w:rsidRPr="002F1FE7" w:rsidRDefault="00FA5479" w:rsidP="006B5A1E">
      <w:pPr>
        <w:widowControl w:val="0"/>
        <w:spacing w:after="0" w:line="240" w:lineRule="auto"/>
        <w:rPr>
          <w:rFonts w:ascii="Tahoma" w:hAnsi="Tahoma" w:cs="Tahoma"/>
          <w:szCs w:val="24"/>
        </w:rPr>
      </w:pPr>
      <w:r w:rsidRPr="002F1FE7">
        <w:rPr>
          <w:rFonts w:ascii="Tahoma" w:hAnsi="Tahoma" w:cs="Tahoma"/>
          <w:szCs w:val="24"/>
        </w:rPr>
        <w:t>Es grato dirigirme a usted, para hacer de su conocimiento que, de acuerdo con los Lineamientos, mi oferta es la siguiente:</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2200"/>
      </w:tblGrid>
      <w:tr w:rsidR="00FA5479" w:rsidRPr="002F1FE7" w14:paraId="15825008" w14:textId="77777777" w:rsidTr="00CC73F9">
        <w:trPr>
          <w:jc w:val="center"/>
        </w:trPr>
        <w:tc>
          <w:tcPr>
            <w:tcW w:w="36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6F094EF" w14:textId="77777777" w:rsidR="00FA5479" w:rsidRPr="002F1FE7" w:rsidRDefault="00FA5479" w:rsidP="00CC73F9">
            <w:pPr>
              <w:widowControl w:val="0"/>
              <w:spacing w:after="0" w:line="240" w:lineRule="auto"/>
              <w:jc w:val="center"/>
              <w:rPr>
                <w:rFonts w:ascii="Tahoma" w:hAnsi="Tahoma" w:cs="Tahoma"/>
                <w:b/>
                <w:sz w:val="20"/>
                <w:szCs w:val="20"/>
              </w:rPr>
            </w:pPr>
            <w:r w:rsidRPr="002F1FE7">
              <w:rPr>
                <w:rFonts w:ascii="Tahoma" w:hAnsi="Tahoma" w:cs="Tahoma"/>
                <w:b/>
                <w:sz w:val="20"/>
                <w:szCs w:val="20"/>
              </w:rPr>
              <w:t xml:space="preserve">Proyecto </w:t>
            </w:r>
          </w:p>
        </w:tc>
        <w:tc>
          <w:tcPr>
            <w:tcW w:w="220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8E8B49" w14:textId="77777777" w:rsidR="00FA5479" w:rsidRPr="002F1FE7" w:rsidRDefault="00FA5479" w:rsidP="00CC73F9">
            <w:pPr>
              <w:widowControl w:val="0"/>
              <w:spacing w:after="0" w:line="240" w:lineRule="auto"/>
              <w:jc w:val="center"/>
              <w:rPr>
                <w:rFonts w:ascii="Tahoma" w:eastAsia="Times New Roman" w:hAnsi="Tahoma" w:cs="Tahoma"/>
                <w:b/>
                <w:sz w:val="20"/>
                <w:szCs w:val="20"/>
                <w:lang w:val="es-ES"/>
              </w:rPr>
            </w:pPr>
            <w:r w:rsidRPr="002F1FE7">
              <w:rPr>
                <w:rFonts w:ascii="Tahoma" w:eastAsia="Times New Roman" w:hAnsi="Tahoma" w:cs="Tahoma"/>
                <w:b/>
                <w:sz w:val="20"/>
                <w:szCs w:val="20"/>
                <w:lang w:val="es-ES"/>
              </w:rPr>
              <w:t>Factor de Ajuste por Competencia (FAXC)</w:t>
            </w:r>
          </w:p>
        </w:tc>
      </w:tr>
      <w:tr w:rsidR="00FA5479" w:rsidRPr="002F1FE7" w14:paraId="77646C71" w14:textId="77777777" w:rsidTr="00CC73F9">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4344F495" w14:textId="77777777" w:rsidR="00FA5479" w:rsidRPr="002F1FE7" w:rsidRDefault="00FA5479" w:rsidP="00CC73F9">
            <w:pPr>
              <w:widowControl w:val="0"/>
              <w:spacing w:after="0" w:line="240" w:lineRule="auto"/>
              <w:rPr>
                <w:rFonts w:ascii="Tahoma" w:hAnsi="Tahoma" w:cs="Tahoma"/>
                <w:sz w:val="20"/>
                <w:szCs w:val="20"/>
              </w:rPr>
            </w:pPr>
          </w:p>
        </w:tc>
        <w:tc>
          <w:tcPr>
            <w:tcW w:w="2200" w:type="dxa"/>
            <w:tcBorders>
              <w:top w:val="single" w:sz="4" w:space="0" w:color="auto"/>
              <w:left w:val="single" w:sz="4" w:space="0" w:color="auto"/>
              <w:bottom w:val="single" w:sz="4" w:space="0" w:color="auto"/>
              <w:right w:val="single" w:sz="4" w:space="0" w:color="auto"/>
            </w:tcBorders>
          </w:tcPr>
          <w:p w14:paraId="4767E261" w14:textId="77777777" w:rsidR="00FA5479" w:rsidRPr="002F1FE7" w:rsidRDefault="00FA5479" w:rsidP="00CC73F9">
            <w:pPr>
              <w:widowControl w:val="0"/>
              <w:spacing w:after="0" w:line="240" w:lineRule="auto"/>
              <w:jc w:val="right"/>
              <w:rPr>
                <w:rFonts w:ascii="Tahoma" w:eastAsia="Times New Roman" w:hAnsi="Tahoma" w:cs="Tahoma"/>
                <w:b/>
                <w:sz w:val="20"/>
                <w:szCs w:val="20"/>
                <w:lang w:val="es-ES"/>
              </w:rPr>
            </w:pPr>
          </w:p>
        </w:tc>
      </w:tr>
    </w:tbl>
    <w:p w14:paraId="62A116A5" w14:textId="77777777" w:rsidR="00FA5479" w:rsidRPr="002F1FE7" w:rsidRDefault="00FA5479" w:rsidP="00FA5479">
      <w:pPr>
        <w:pStyle w:val="Textoindependiente"/>
        <w:widowControl w:val="0"/>
        <w:spacing w:after="0" w:line="240" w:lineRule="auto"/>
        <w:rPr>
          <w:rFonts w:ascii="Tahoma" w:hAnsi="Tahoma" w:cs="Tahoma"/>
          <w:sz w:val="24"/>
          <w:szCs w:val="24"/>
          <w:lang w:val="es-PE"/>
        </w:rPr>
      </w:pPr>
    </w:p>
    <w:p w14:paraId="54B6B41C" w14:textId="02748C5A" w:rsidR="00FA5479" w:rsidRPr="002F1FE7" w:rsidRDefault="00FA5479" w:rsidP="00FA5479">
      <w:pPr>
        <w:pStyle w:val="Textoindependiente"/>
        <w:widowControl w:val="0"/>
        <w:spacing w:after="0" w:line="240" w:lineRule="auto"/>
        <w:rPr>
          <w:rFonts w:ascii="Tahoma" w:hAnsi="Tahoma" w:cs="Tahoma"/>
          <w:sz w:val="24"/>
          <w:szCs w:val="24"/>
          <w:lang w:val="es-PE"/>
        </w:rPr>
      </w:pPr>
      <w:r w:rsidRPr="002F1FE7">
        <w:rPr>
          <w:rFonts w:ascii="Tahoma" w:hAnsi="Tahoma" w:cs="Tahoma"/>
          <w:sz w:val="24"/>
          <w:szCs w:val="24"/>
          <w:lang w:val="es-PE"/>
        </w:rPr>
        <w:t>Costos de inversión y costos de operación y mantenimiento que resultan por la aplicación del FAXC:</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402"/>
        <w:gridCol w:w="2405"/>
        <w:gridCol w:w="3544"/>
      </w:tblGrid>
      <w:tr w:rsidR="00FA5479" w:rsidRPr="002F1FE7" w14:paraId="30DBDD12" w14:textId="77777777" w:rsidTr="00CC73F9">
        <w:trPr>
          <w:trHeight w:val="386"/>
          <w:jc w:val="center"/>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0286B4B" w14:textId="77777777" w:rsidR="00FA5479" w:rsidRPr="002F1FE7" w:rsidRDefault="00FA5479" w:rsidP="00CC73F9">
            <w:pPr>
              <w:widowControl w:val="0"/>
              <w:spacing w:after="0" w:line="240" w:lineRule="auto"/>
              <w:rPr>
                <w:rFonts w:ascii="Tahoma" w:hAnsi="Tahoma" w:cs="Tahoma"/>
                <w:sz w:val="20"/>
                <w:szCs w:val="20"/>
              </w:rPr>
            </w:pPr>
          </w:p>
        </w:tc>
        <w:tc>
          <w:tcPr>
            <w:tcW w:w="240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9A8DCE9" w14:textId="3D4AEF20" w:rsidR="00FA5479" w:rsidRPr="002F1FE7" w:rsidRDefault="00FA5479" w:rsidP="00CC73F9">
            <w:pPr>
              <w:widowControl w:val="0"/>
              <w:spacing w:before="0" w:after="0" w:line="240" w:lineRule="auto"/>
              <w:jc w:val="center"/>
              <w:rPr>
                <w:rFonts w:ascii="Tahoma" w:eastAsia="Times New Roman" w:hAnsi="Tahoma" w:cs="Tahoma"/>
                <w:b/>
                <w:sz w:val="20"/>
                <w:szCs w:val="20"/>
                <w:lang w:val="es-ES"/>
              </w:rPr>
            </w:pPr>
            <w:r w:rsidRPr="002F1FE7">
              <w:rPr>
                <w:rFonts w:ascii="Tahoma" w:eastAsia="Times New Roman" w:hAnsi="Tahoma" w:cs="Tahoma"/>
                <w:b/>
                <w:sz w:val="20"/>
                <w:szCs w:val="20"/>
                <w:lang w:val="es-ES"/>
              </w:rPr>
              <w:t>En números</w:t>
            </w:r>
            <w:r w:rsidR="00064985" w:rsidRPr="002F1FE7">
              <w:rPr>
                <w:rFonts w:ascii="Tahoma" w:eastAsia="Times New Roman" w:hAnsi="Tahoma" w:cs="Tahoma"/>
                <w:b/>
                <w:sz w:val="20"/>
                <w:szCs w:val="20"/>
                <w:lang w:val="es-ES"/>
              </w:rPr>
              <w:t xml:space="preserve"> (*)</w:t>
            </w:r>
          </w:p>
          <w:p w14:paraId="4E2FA71E" w14:textId="5E8EF8B2" w:rsidR="00FA5479" w:rsidRPr="002F1FE7" w:rsidRDefault="00FA5479" w:rsidP="00064985">
            <w:pPr>
              <w:widowControl w:val="0"/>
              <w:spacing w:before="0" w:after="0" w:line="240" w:lineRule="auto"/>
              <w:jc w:val="center"/>
              <w:rPr>
                <w:rFonts w:ascii="Tahoma" w:eastAsia="Times New Roman" w:hAnsi="Tahoma" w:cs="Tahoma"/>
                <w:b/>
                <w:sz w:val="20"/>
                <w:szCs w:val="20"/>
                <w:lang w:val="es-ES"/>
              </w:rPr>
            </w:pP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52B1546" w14:textId="77777777" w:rsidR="00FA5479" w:rsidRPr="002F1FE7" w:rsidRDefault="00FA5479" w:rsidP="00CC73F9">
            <w:pPr>
              <w:widowControl w:val="0"/>
              <w:spacing w:before="0" w:after="0" w:line="240" w:lineRule="auto"/>
              <w:jc w:val="center"/>
              <w:rPr>
                <w:rFonts w:ascii="Tahoma" w:eastAsia="Times New Roman" w:hAnsi="Tahoma" w:cs="Tahoma"/>
                <w:b/>
                <w:sz w:val="20"/>
                <w:szCs w:val="20"/>
                <w:lang w:val="es-ES"/>
              </w:rPr>
            </w:pPr>
            <w:r w:rsidRPr="002F1FE7">
              <w:rPr>
                <w:rFonts w:ascii="Tahoma" w:eastAsia="Times New Roman" w:hAnsi="Tahoma" w:cs="Tahoma"/>
                <w:b/>
                <w:sz w:val="20"/>
                <w:szCs w:val="20"/>
                <w:lang w:val="es-ES"/>
              </w:rPr>
              <w:t>En letras</w:t>
            </w:r>
          </w:p>
        </w:tc>
      </w:tr>
      <w:tr w:rsidR="00FA5479" w:rsidRPr="002F1FE7" w14:paraId="41E21ED3" w14:textId="77777777" w:rsidTr="00CC73F9">
        <w:trPr>
          <w:trHeight w:val="345"/>
          <w:jc w:val="center"/>
        </w:trPr>
        <w:tc>
          <w:tcPr>
            <w:tcW w:w="3402" w:type="dxa"/>
            <w:tcBorders>
              <w:top w:val="single" w:sz="4" w:space="0" w:color="auto"/>
              <w:left w:val="single" w:sz="4" w:space="0" w:color="auto"/>
              <w:bottom w:val="single" w:sz="4" w:space="0" w:color="auto"/>
              <w:right w:val="single" w:sz="4" w:space="0" w:color="auto"/>
            </w:tcBorders>
          </w:tcPr>
          <w:p w14:paraId="7DBCCFAE" w14:textId="77777777" w:rsidR="00FA5479" w:rsidRPr="002F1FE7" w:rsidRDefault="00FA5479" w:rsidP="00CC73F9">
            <w:pPr>
              <w:pStyle w:val="Prrafodelista"/>
              <w:widowControl w:val="0"/>
              <w:numPr>
                <w:ilvl w:val="0"/>
                <w:numId w:val="46"/>
              </w:numPr>
              <w:spacing w:after="0" w:line="240" w:lineRule="auto"/>
              <w:ind w:left="389" w:hanging="284"/>
              <w:rPr>
                <w:rFonts w:ascii="Tahoma" w:hAnsi="Tahoma" w:cs="Tahoma"/>
                <w:sz w:val="20"/>
                <w:szCs w:val="20"/>
              </w:rPr>
            </w:pPr>
            <w:r w:rsidRPr="002F1FE7">
              <w:rPr>
                <w:rFonts w:ascii="Tahoma" w:hAnsi="Tahoma" w:cs="Tahoma"/>
                <w:sz w:val="20"/>
                <w:szCs w:val="20"/>
              </w:rPr>
              <w:t>Costo de inversión (US$)</w:t>
            </w:r>
          </w:p>
        </w:tc>
        <w:tc>
          <w:tcPr>
            <w:tcW w:w="2405" w:type="dxa"/>
            <w:tcBorders>
              <w:top w:val="single" w:sz="4" w:space="0" w:color="auto"/>
              <w:left w:val="single" w:sz="4" w:space="0" w:color="auto"/>
              <w:bottom w:val="single" w:sz="4" w:space="0" w:color="auto"/>
              <w:right w:val="single" w:sz="4" w:space="0" w:color="auto"/>
            </w:tcBorders>
          </w:tcPr>
          <w:p w14:paraId="4F7845BD" w14:textId="77777777" w:rsidR="00FA5479" w:rsidRPr="002F1FE7" w:rsidRDefault="00FA5479" w:rsidP="00CC73F9">
            <w:pPr>
              <w:widowControl w:val="0"/>
              <w:spacing w:after="0" w:line="240" w:lineRule="auto"/>
              <w:rPr>
                <w:rFonts w:ascii="Tahoma" w:eastAsia="Times New Roman" w:hAnsi="Tahoma" w:cs="Tahoma"/>
                <w:b/>
                <w:sz w:val="20"/>
                <w:szCs w:val="20"/>
                <w:lang w:val="es-ES"/>
              </w:rPr>
            </w:pPr>
          </w:p>
        </w:tc>
        <w:tc>
          <w:tcPr>
            <w:tcW w:w="3544" w:type="dxa"/>
            <w:tcBorders>
              <w:top w:val="single" w:sz="4" w:space="0" w:color="auto"/>
              <w:left w:val="single" w:sz="4" w:space="0" w:color="auto"/>
              <w:bottom w:val="single" w:sz="4" w:space="0" w:color="auto"/>
              <w:right w:val="single" w:sz="4" w:space="0" w:color="auto"/>
            </w:tcBorders>
          </w:tcPr>
          <w:p w14:paraId="5418437E" w14:textId="77777777" w:rsidR="00FA5479" w:rsidRPr="002F1FE7" w:rsidRDefault="00FA5479" w:rsidP="00CC73F9">
            <w:pPr>
              <w:widowControl w:val="0"/>
              <w:spacing w:after="0" w:line="240" w:lineRule="auto"/>
              <w:rPr>
                <w:rFonts w:ascii="Tahoma" w:eastAsia="Times New Roman" w:hAnsi="Tahoma" w:cs="Tahoma"/>
                <w:b/>
                <w:sz w:val="20"/>
                <w:szCs w:val="20"/>
                <w:lang w:val="es-ES"/>
              </w:rPr>
            </w:pPr>
          </w:p>
        </w:tc>
      </w:tr>
      <w:tr w:rsidR="00FA5479" w:rsidRPr="002F1FE7" w14:paraId="71EBCD04" w14:textId="77777777" w:rsidTr="00CC73F9">
        <w:trPr>
          <w:trHeight w:val="386"/>
          <w:jc w:val="center"/>
        </w:trPr>
        <w:tc>
          <w:tcPr>
            <w:tcW w:w="3402" w:type="dxa"/>
            <w:tcBorders>
              <w:top w:val="single" w:sz="4" w:space="0" w:color="auto"/>
              <w:left w:val="single" w:sz="4" w:space="0" w:color="auto"/>
              <w:bottom w:val="single" w:sz="4" w:space="0" w:color="auto"/>
              <w:right w:val="single" w:sz="4" w:space="0" w:color="auto"/>
            </w:tcBorders>
            <w:vAlign w:val="center"/>
          </w:tcPr>
          <w:p w14:paraId="1AC56DA1" w14:textId="77777777" w:rsidR="00FA5479" w:rsidRPr="002F1FE7" w:rsidRDefault="00FA5479" w:rsidP="00CC73F9">
            <w:pPr>
              <w:pStyle w:val="Prrafodelista"/>
              <w:widowControl w:val="0"/>
              <w:numPr>
                <w:ilvl w:val="0"/>
                <w:numId w:val="46"/>
              </w:numPr>
              <w:spacing w:after="0" w:line="240" w:lineRule="auto"/>
              <w:ind w:left="389" w:hanging="284"/>
              <w:rPr>
                <w:rFonts w:ascii="Tahoma" w:hAnsi="Tahoma" w:cs="Tahoma"/>
                <w:sz w:val="20"/>
                <w:szCs w:val="20"/>
              </w:rPr>
            </w:pPr>
            <w:r w:rsidRPr="002F1FE7">
              <w:rPr>
                <w:rFonts w:ascii="Tahoma" w:hAnsi="Tahoma" w:cs="Tahoma"/>
                <w:sz w:val="20"/>
                <w:szCs w:val="20"/>
              </w:rPr>
              <w:t>Costo de OyM anual (US$)</w:t>
            </w:r>
          </w:p>
        </w:tc>
        <w:tc>
          <w:tcPr>
            <w:tcW w:w="2405" w:type="dxa"/>
            <w:tcBorders>
              <w:top w:val="single" w:sz="4" w:space="0" w:color="auto"/>
              <w:left w:val="single" w:sz="4" w:space="0" w:color="auto"/>
              <w:bottom w:val="single" w:sz="4" w:space="0" w:color="auto"/>
              <w:right w:val="single" w:sz="4" w:space="0" w:color="auto"/>
            </w:tcBorders>
            <w:vAlign w:val="center"/>
          </w:tcPr>
          <w:p w14:paraId="230B7F53" w14:textId="77777777" w:rsidR="00FA5479" w:rsidRPr="002F1FE7" w:rsidRDefault="00FA5479" w:rsidP="00CC73F9">
            <w:pPr>
              <w:widowControl w:val="0"/>
              <w:spacing w:after="0" w:line="240" w:lineRule="auto"/>
              <w:rPr>
                <w:rFonts w:ascii="Tahoma" w:eastAsia="Times New Roman" w:hAnsi="Tahoma" w:cs="Tahoma"/>
                <w:b/>
                <w:sz w:val="20"/>
                <w:szCs w:val="20"/>
                <w:lang w:val="es-ES"/>
              </w:rPr>
            </w:pPr>
          </w:p>
        </w:tc>
        <w:tc>
          <w:tcPr>
            <w:tcW w:w="3544" w:type="dxa"/>
            <w:tcBorders>
              <w:top w:val="single" w:sz="4" w:space="0" w:color="auto"/>
              <w:left w:val="single" w:sz="4" w:space="0" w:color="auto"/>
              <w:bottom w:val="single" w:sz="4" w:space="0" w:color="auto"/>
              <w:right w:val="single" w:sz="4" w:space="0" w:color="auto"/>
            </w:tcBorders>
            <w:vAlign w:val="center"/>
          </w:tcPr>
          <w:p w14:paraId="0B2051B9" w14:textId="77777777" w:rsidR="00FA5479" w:rsidRPr="002F1FE7" w:rsidRDefault="00FA5479" w:rsidP="00CC73F9">
            <w:pPr>
              <w:widowControl w:val="0"/>
              <w:spacing w:after="0" w:line="240" w:lineRule="auto"/>
              <w:rPr>
                <w:rFonts w:ascii="Tahoma" w:eastAsia="Times New Roman" w:hAnsi="Tahoma" w:cs="Tahoma"/>
                <w:b/>
                <w:sz w:val="20"/>
                <w:szCs w:val="20"/>
                <w:lang w:val="es-ES"/>
              </w:rPr>
            </w:pPr>
          </w:p>
        </w:tc>
      </w:tr>
    </w:tbl>
    <w:p w14:paraId="5466A6DA" w14:textId="2DE7AA0B" w:rsidR="002F1FE7" w:rsidRPr="002F1FE7" w:rsidRDefault="00064985" w:rsidP="00FA5479">
      <w:pPr>
        <w:pStyle w:val="Textoindependiente"/>
        <w:widowControl w:val="0"/>
        <w:spacing w:after="0" w:line="240" w:lineRule="auto"/>
        <w:rPr>
          <w:rFonts w:ascii="Tahoma" w:hAnsi="Tahoma" w:cs="Tahoma"/>
          <w:sz w:val="24"/>
          <w:szCs w:val="24"/>
        </w:rPr>
      </w:pPr>
      <w:r w:rsidRPr="002F1FE7">
        <w:rPr>
          <w:rFonts w:ascii="Tahoma" w:hAnsi="Tahoma" w:cs="Tahoma"/>
          <w:szCs w:val="24"/>
        </w:rPr>
        <w:t xml:space="preserve">(*) </w:t>
      </w:r>
      <w:r w:rsidRPr="0082216B">
        <w:rPr>
          <w:rFonts w:ascii="Tahoma" w:hAnsi="Tahoma" w:cs="Tahoma"/>
          <w:sz w:val="20"/>
        </w:rPr>
        <w:t xml:space="preserve">Los valores </w:t>
      </w:r>
      <w:r w:rsidR="00780834" w:rsidRPr="0082216B">
        <w:rPr>
          <w:rFonts w:ascii="Tahoma" w:hAnsi="Tahoma" w:cs="Tahoma"/>
          <w:sz w:val="20"/>
        </w:rPr>
        <w:t xml:space="preserve">consignados </w:t>
      </w:r>
      <w:r w:rsidRPr="0082216B">
        <w:rPr>
          <w:rFonts w:ascii="Tahoma" w:hAnsi="Tahoma" w:cs="Tahoma"/>
          <w:sz w:val="20"/>
        </w:rPr>
        <w:t>son expresados con dos (2) decimales.</w:t>
      </w:r>
    </w:p>
    <w:p w14:paraId="2591D332" w14:textId="665FE321" w:rsidR="008F7E9F" w:rsidRPr="006B5A1E" w:rsidRDefault="008F7E9F" w:rsidP="00FA5479">
      <w:pPr>
        <w:pStyle w:val="Textoindependiente"/>
        <w:widowControl w:val="0"/>
        <w:spacing w:after="0" w:line="240" w:lineRule="auto"/>
        <w:rPr>
          <w:rFonts w:ascii="Tahoma" w:hAnsi="Tahoma" w:cs="Tahoma"/>
          <w:sz w:val="4"/>
          <w:szCs w:val="4"/>
          <w:lang w:val="es-PE"/>
        </w:rPr>
      </w:pPr>
    </w:p>
    <w:p w14:paraId="07994B26" w14:textId="3130933A" w:rsidR="008F7E9F" w:rsidRPr="002F1FE7" w:rsidRDefault="006B5A1E" w:rsidP="00FA5479">
      <w:pPr>
        <w:pStyle w:val="Textoindependiente"/>
        <w:widowControl w:val="0"/>
        <w:spacing w:after="0" w:line="240" w:lineRule="auto"/>
        <w:rPr>
          <w:rFonts w:ascii="Tahoma" w:hAnsi="Tahoma" w:cs="Tahoma"/>
          <w:sz w:val="24"/>
          <w:szCs w:val="24"/>
          <w:lang w:val="es-PE"/>
        </w:rPr>
      </w:pPr>
      <w:r w:rsidRPr="002F1FE7">
        <w:rPr>
          <w:rFonts w:ascii="Tahoma" w:hAnsi="Tahoma" w:cs="Tahoma"/>
          <w:sz w:val="24"/>
          <w:szCs w:val="24"/>
          <w:lang w:val="es-PE"/>
        </w:rPr>
        <w:t>En relación con</w:t>
      </w:r>
      <w:r w:rsidR="008F7E9F" w:rsidRPr="002F1FE7">
        <w:rPr>
          <w:rFonts w:ascii="Tahoma" w:hAnsi="Tahoma" w:cs="Tahoma"/>
          <w:sz w:val="24"/>
          <w:szCs w:val="24"/>
          <w:lang w:val="es-PE"/>
        </w:rPr>
        <w:t xml:space="preserve"> la presente oferta, el suscrito declara lo siguiente:</w:t>
      </w:r>
    </w:p>
    <w:p w14:paraId="24B55CDA" w14:textId="77777777" w:rsidR="008F7E9F" w:rsidRPr="006B5A1E" w:rsidRDefault="008F7E9F" w:rsidP="00FA5479">
      <w:pPr>
        <w:pStyle w:val="Textoindependiente"/>
        <w:widowControl w:val="0"/>
        <w:spacing w:after="0" w:line="240" w:lineRule="auto"/>
        <w:rPr>
          <w:rFonts w:ascii="Tahoma" w:hAnsi="Tahoma" w:cs="Tahoma"/>
          <w:sz w:val="4"/>
          <w:szCs w:val="4"/>
          <w:lang w:val="es-PE"/>
        </w:rPr>
      </w:pPr>
    </w:p>
    <w:p w14:paraId="2D486857" w14:textId="2AEC8CB2" w:rsidR="008F7E9F" w:rsidRPr="002F1FE7" w:rsidRDefault="002F1FE7" w:rsidP="0082216B">
      <w:pPr>
        <w:pStyle w:val="Textoindependiente"/>
        <w:widowControl w:val="0"/>
        <w:numPr>
          <w:ilvl w:val="0"/>
          <w:numId w:val="15"/>
        </w:numPr>
        <w:spacing w:after="0" w:line="240" w:lineRule="auto"/>
        <w:jc w:val="both"/>
        <w:rPr>
          <w:rFonts w:ascii="Tahoma" w:hAnsi="Tahoma" w:cs="Tahoma"/>
          <w:sz w:val="24"/>
          <w:szCs w:val="24"/>
        </w:rPr>
      </w:pPr>
      <w:r>
        <w:rPr>
          <w:rFonts w:ascii="Tahoma" w:hAnsi="Tahoma" w:cs="Tahoma"/>
          <w:sz w:val="24"/>
          <w:szCs w:val="24"/>
        </w:rPr>
        <w:t>Que</w:t>
      </w:r>
      <w:r w:rsidR="00C940B4">
        <w:rPr>
          <w:rFonts w:ascii="Tahoma" w:hAnsi="Tahoma" w:cs="Tahoma"/>
          <w:sz w:val="24"/>
          <w:szCs w:val="24"/>
        </w:rPr>
        <w:t>,</w:t>
      </w:r>
      <w:r>
        <w:rPr>
          <w:rFonts w:ascii="Tahoma" w:hAnsi="Tahoma" w:cs="Tahoma"/>
          <w:sz w:val="24"/>
          <w:szCs w:val="24"/>
        </w:rPr>
        <w:t xml:space="preserve"> e</w:t>
      </w:r>
      <w:r w:rsidR="00FA5479" w:rsidRPr="002F1FE7">
        <w:rPr>
          <w:rFonts w:ascii="Tahoma" w:hAnsi="Tahoma" w:cs="Tahoma"/>
          <w:sz w:val="24"/>
          <w:szCs w:val="24"/>
        </w:rPr>
        <w:t>l precio de la oferta incluye todos los tributos, seguros, transporte, inspecciones, pruebas y, de ser el caso, los costos laborales conforme a la legislación vigente, así como cualquier otro concepto que pueda tener incidencia sobre el costo del servicio a contratar.</w:t>
      </w:r>
    </w:p>
    <w:p w14:paraId="47DE06C6" w14:textId="4FDE63ED" w:rsidR="00FC7F29" w:rsidRPr="002F1FE7" w:rsidRDefault="002F1FE7" w:rsidP="0082216B">
      <w:pPr>
        <w:pStyle w:val="Textoindependiente"/>
        <w:widowControl w:val="0"/>
        <w:numPr>
          <w:ilvl w:val="0"/>
          <w:numId w:val="15"/>
        </w:numPr>
        <w:spacing w:after="0" w:line="240" w:lineRule="auto"/>
        <w:jc w:val="both"/>
        <w:rPr>
          <w:rFonts w:ascii="Tahoma" w:hAnsi="Tahoma" w:cs="Tahoma"/>
          <w:sz w:val="24"/>
          <w:szCs w:val="24"/>
        </w:rPr>
      </w:pPr>
      <w:r>
        <w:rPr>
          <w:rFonts w:ascii="Tahoma" w:hAnsi="Tahoma" w:cs="Tahoma"/>
          <w:sz w:val="24"/>
          <w:szCs w:val="24"/>
        </w:rPr>
        <w:t>Que</w:t>
      </w:r>
      <w:r w:rsidR="00C940B4">
        <w:rPr>
          <w:rFonts w:ascii="Tahoma" w:hAnsi="Tahoma" w:cs="Tahoma"/>
          <w:sz w:val="24"/>
          <w:szCs w:val="24"/>
        </w:rPr>
        <w:t>,</w:t>
      </w:r>
      <w:r>
        <w:rPr>
          <w:rFonts w:ascii="Tahoma" w:hAnsi="Tahoma" w:cs="Tahoma"/>
          <w:sz w:val="24"/>
          <w:szCs w:val="24"/>
        </w:rPr>
        <w:t xml:space="preserve"> d</w:t>
      </w:r>
      <w:r w:rsidR="001A19C8" w:rsidRPr="002F1FE7">
        <w:rPr>
          <w:rFonts w:ascii="Tahoma" w:hAnsi="Tahoma" w:cs="Tahoma"/>
          <w:sz w:val="24"/>
          <w:szCs w:val="24"/>
        </w:rPr>
        <w:t xml:space="preserve">e presentarse alguna diferencia entre los valores </w:t>
      </w:r>
      <w:r w:rsidR="008F7E9F" w:rsidRPr="002F1FE7">
        <w:rPr>
          <w:rFonts w:ascii="Tahoma" w:hAnsi="Tahoma" w:cs="Tahoma"/>
          <w:sz w:val="24"/>
          <w:szCs w:val="24"/>
        </w:rPr>
        <w:t>que resulte</w:t>
      </w:r>
      <w:r w:rsidR="001A19C8" w:rsidRPr="002F1FE7">
        <w:rPr>
          <w:rFonts w:ascii="Tahoma" w:hAnsi="Tahoma" w:cs="Tahoma"/>
          <w:sz w:val="24"/>
          <w:szCs w:val="24"/>
        </w:rPr>
        <w:t xml:space="preserve">n por aplicación del FAXC propuesto respecto de los valores </w:t>
      </w:r>
      <w:r w:rsidR="00FC7F29" w:rsidRPr="002F1FE7">
        <w:rPr>
          <w:rFonts w:ascii="Tahoma" w:hAnsi="Tahoma" w:cs="Tahoma"/>
          <w:sz w:val="24"/>
          <w:szCs w:val="24"/>
        </w:rPr>
        <w:t xml:space="preserve">consignados </w:t>
      </w:r>
      <w:r w:rsidR="00780834" w:rsidRPr="002F1FE7">
        <w:rPr>
          <w:rFonts w:ascii="Tahoma" w:hAnsi="Tahoma" w:cs="Tahoma"/>
          <w:sz w:val="24"/>
          <w:szCs w:val="24"/>
        </w:rPr>
        <w:t xml:space="preserve">para el </w:t>
      </w:r>
      <w:r w:rsidR="00FC7F29" w:rsidRPr="002F1FE7">
        <w:rPr>
          <w:rFonts w:ascii="Tahoma" w:hAnsi="Tahoma" w:cs="Tahoma"/>
          <w:sz w:val="24"/>
          <w:szCs w:val="24"/>
        </w:rPr>
        <w:t xml:space="preserve">Costo de Inversión y de OyM, </w:t>
      </w:r>
      <w:r w:rsidR="008F7E9F" w:rsidRPr="002F1FE7">
        <w:rPr>
          <w:rFonts w:ascii="Tahoma" w:hAnsi="Tahoma" w:cs="Tahoma"/>
          <w:sz w:val="24"/>
          <w:szCs w:val="24"/>
        </w:rPr>
        <w:t>declaro</w:t>
      </w:r>
      <w:r w:rsidR="001A19C8" w:rsidRPr="002F1FE7">
        <w:rPr>
          <w:rFonts w:ascii="Tahoma" w:hAnsi="Tahoma" w:cs="Tahoma"/>
          <w:sz w:val="24"/>
          <w:szCs w:val="24"/>
        </w:rPr>
        <w:t xml:space="preserve"> aceptar que </w:t>
      </w:r>
      <w:r w:rsidR="008F7E9F" w:rsidRPr="002F1FE7">
        <w:rPr>
          <w:rFonts w:ascii="Tahoma" w:hAnsi="Tahoma" w:cs="Tahoma"/>
          <w:sz w:val="24"/>
          <w:szCs w:val="24"/>
        </w:rPr>
        <w:t>el Comité de Reasignación hará</w:t>
      </w:r>
      <w:r w:rsidR="00780834" w:rsidRPr="002F1FE7">
        <w:rPr>
          <w:rFonts w:ascii="Tahoma" w:hAnsi="Tahoma" w:cs="Tahoma"/>
          <w:sz w:val="24"/>
          <w:szCs w:val="24"/>
        </w:rPr>
        <w:t xml:space="preserve"> prevalecer los que resulten por aplicación del FAXC a efectos de seleccionar al adjudicatario.</w:t>
      </w:r>
    </w:p>
    <w:p w14:paraId="10D24F6E" w14:textId="21AC5E15" w:rsidR="002F1FE7" w:rsidRPr="00C940B4" w:rsidRDefault="002F1FE7" w:rsidP="0082216B">
      <w:pPr>
        <w:pStyle w:val="Textoindependiente"/>
        <w:widowControl w:val="0"/>
        <w:numPr>
          <w:ilvl w:val="0"/>
          <w:numId w:val="15"/>
        </w:numPr>
        <w:spacing w:after="0" w:line="240" w:lineRule="auto"/>
        <w:jc w:val="both"/>
        <w:rPr>
          <w:rFonts w:ascii="Tahoma" w:hAnsi="Tahoma" w:cs="Tahoma"/>
          <w:szCs w:val="24"/>
        </w:rPr>
      </w:pPr>
      <w:r w:rsidRPr="00C940B4">
        <w:rPr>
          <w:rFonts w:ascii="Tahoma" w:hAnsi="Tahoma" w:cs="Tahoma"/>
          <w:sz w:val="24"/>
          <w:szCs w:val="24"/>
        </w:rPr>
        <w:t>Que</w:t>
      </w:r>
      <w:r w:rsidR="00C940B4">
        <w:rPr>
          <w:rFonts w:ascii="Tahoma" w:hAnsi="Tahoma" w:cs="Tahoma"/>
          <w:sz w:val="24"/>
          <w:szCs w:val="24"/>
        </w:rPr>
        <w:t>,</w:t>
      </w:r>
      <w:r w:rsidRPr="00C940B4">
        <w:rPr>
          <w:rFonts w:ascii="Tahoma" w:hAnsi="Tahoma" w:cs="Tahoma"/>
          <w:sz w:val="24"/>
          <w:szCs w:val="24"/>
        </w:rPr>
        <w:t xml:space="preserve"> p</w:t>
      </w:r>
      <w:r w:rsidR="009B1B69" w:rsidRPr="00C940B4">
        <w:rPr>
          <w:rFonts w:ascii="Tahoma" w:hAnsi="Tahoma" w:cs="Tahoma"/>
          <w:sz w:val="24"/>
          <w:szCs w:val="24"/>
        </w:rPr>
        <w:t xml:space="preserve">ara la </w:t>
      </w:r>
      <w:r w:rsidR="009D0557" w:rsidRPr="00C940B4">
        <w:rPr>
          <w:rFonts w:ascii="Tahoma" w:hAnsi="Tahoma" w:cs="Tahoma"/>
          <w:sz w:val="24"/>
          <w:szCs w:val="24"/>
        </w:rPr>
        <w:t>P</w:t>
      </w:r>
      <w:r w:rsidR="009B1B69" w:rsidRPr="00C940B4">
        <w:rPr>
          <w:rFonts w:ascii="Tahoma" w:hAnsi="Tahoma" w:cs="Tahoma"/>
          <w:sz w:val="24"/>
          <w:szCs w:val="24"/>
        </w:rPr>
        <w:t xml:space="preserve">rimera </w:t>
      </w:r>
      <w:r w:rsidR="009D0557" w:rsidRPr="00C940B4">
        <w:rPr>
          <w:rFonts w:ascii="Tahoma" w:hAnsi="Tahoma" w:cs="Tahoma"/>
          <w:sz w:val="24"/>
          <w:szCs w:val="24"/>
        </w:rPr>
        <w:t>C</w:t>
      </w:r>
      <w:r w:rsidR="009B1B69" w:rsidRPr="00C940B4">
        <w:rPr>
          <w:rFonts w:ascii="Tahoma" w:hAnsi="Tahoma" w:cs="Tahoma"/>
          <w:sz w:val="24"/>
          <w:szCs w:val="24"/>
        </w:rPr>
        <w:t xml:space="preserve">onvocatoria, el FAXC ofertado debe ser el mismo para todos los proyectos que forman parte de un Grupo. </w:t>
      </w:r>
    </w:p>
    <w:p w14:paraId="09F18C0C" w14:textId="6CA1FD14" w:rsidR="00FA5479" w:rsidRPr="00C940B4" w:rsidRDefault="002F1FE7" w:rsidP="0082216B">
      <w:pPr>
        <w:pStyle w:val="Textoindependiente"/>
        <w:widowControl w:val="0"/>
        <w:numPr>
          <w:ilvl w:val="0"/>
          <w:numId w:val="15"/>
        </w:numPr>
        <w:spacing w:after="0" w:line="240" w:lineRule="auto"/>
        <w:jc w:val="both"/>
        <w:rPr>
          <w:rFonts w:ascii="Tahoma" w:hAnsi="Tahoma" w:cs="Tahoma"/>
          <w:szCs w:val="24"/>
        </w:rPr>
      </w:pPr>
      <w:r w:rsidRPr="00C940B4">
        <w:rPr>
          <w:rFonts w:ascii="Tahoma" w:hAnsi="Tahoma" w:cs="Tahoma"/>
          <w:sz w:val="24"/>
          <w:szCs w:val="24"/>
        </w:rPr>
        <w:t>Que p</w:t>
      </w:r>
      <w:r w:rsidR="009B1B69" w:rsidRPr="00C940B4">
        <w:rPr>
          <w:rFonts w:ascii="Tahoma" w:hAnsi="Tahoma" w:cs="Tahoma"/>
          <w:sz w:val="24"/>
          <w:szCs w:val="24"/>
        </w:rPr>
        <w:t xml:space="preserve">ara la </w:t>
      </w:r>
      <w:r w:rsidR="009D0557" w:rsidRPr="00C940B4">
        <w:rPr>
          <w:rFonts w:ascii="Tahoma" w:hAnsi="Tahoma" w:cs="Tahoma"/>
          <w:sz w:val="24"/>
          <w:szCs w:val="24"/>
        </w:rPr>
        <w:t>S</w:t>
      </w:r>
      <w:r w:rsidR="009B1B69" w:rsidRPr="00C940B4">
        <w:rPr>
          <w:rFonts w:ascii="Tahoma" w:hAnsi="Tahoma" w:cs="Tahoma"/>
          <w:sz w:val="24"/>
          <w:szCs w:val="24"/>
        </w:rPr>
        <w:t xml:space="preserve">egunda </w:t>
      </w:r>
      <w:r w:rsidR="009D0557" w:rsidRPr="00C940B4">
        <w:rPr>
          <w:rFonts w:ascii="Tahoma" w:hAnsi="Tahoma" w:cs="Tahoma"/>
          <w:sz w:val="24"/>
          <w:szCs w:val="24"/>
        </w:rPr>
        <w:t>C</w:t>
      </w:r>
      <w:r w:rsidR="009B1B69" w:rsidRPr="00C940B4">
        <w:rPr>
          <w:rFonts w:ascii="Tahoma" w:hAnsi="Tahoma" w:cs="Tahoma"/>
          <w:sz w:val="24"/>
          <w:szCs w:val="24"/>
        </w:rPr>
        <w:t xml:space="preserve">onvocatoria, en caso no se adjudique el grupo de proyectos, se puede presentar </w:t>
      </w:r>
      <w:r w:rsidR="009D0557" w:rsidRPr="00C940B4">
        <w:rPr>
          <w:rFonts w:ascii="Tahoma" w:hAnsi="Tahoma" w:cs="Tahoma"/>
          <w:sz w:val="24"/>
          <w:szCs w:val="24"/>
        </w:rPr>
        <w:t xml:space="preserve">la </w:t>
      </w:r>
      <w:r w:rsidR="009B1B69" w:rsidRPr="00C940B4">
        <w:rPr>
          <w:rFonts w:ascii="Tahoma" w:hAnsi="Tahoma" w:cs="Tahoma"/>
          <w:sz w:val="24"/>
          <w:szCs w:val="24"/>
        </w:rPr>
        <w:t xml:space="preserve">manifestación de interés ofertando un FAXC por </w:t>
      </w:r>
      <w:r w:rsidR="00FA4B15" w:rsidRPr="00C940B4">
        <w:rPr>
          <w:rFonts w:ascii="Tahoma" w:hAnsi="Tahoma" w:cs="Tahoma"/>
          <w:sz w:val="24"/>
          <w:szCs w:val="24"/>
        </w:rPr>
        <w:t xml:space="preserve">cada </w:t>
      </w:r>
      <w:r w:rsidR="009B1B69" w:rsidRPr="00C940B4">
        <w:rPr>
          <w:rFonts w:ascii="Tahoma" w:hAnsi="Tahoma" w:cs="Tahoma"/>
          <w:sz w:val="24"/>
          <w:szCs w:val="24"/>
        </w:rPr>
        <w:t xml:space="preserve">proyecto </w:t>
      </w:r>
      <w:r w:rsidR="00FA4B15" w:rsidRPr="00C940B4">
        <w:rPr>
          <w:rFonts w:ascii="Tahoma" w:hAnsi="Tahoma" w:cs="Tahoma"/>
          <w:sz w:val="24"/>
          <w:szCs w:val="24"/>
        </w:rPr>
        <w:t xml:space="preserve">de </w:t>
      </w:r>
      <w:r w:rsidR="009B1B69" w:rsidRPr="00C940B4">
        <w:rPr>
          <w:rFonts w:ascii="Tahoma" w:hAnsi="Tahoma" w:cs="Tahoma"/>
          <w:sz w:val="24"/>
          <w:szCs w:val="24"/>
        </w:rPr>
        <w:t>forma individual.</w:t>
      </w:r>
    </w:p>
    <w:p w14:paraId="12966ECC" w14:textId="77777777" w:rsidR="00FA5479" w:rsidRPr="002F1FE7" w:rsidRDefault="00FA5479" w:rsidP="00FA5479">
      <w:pPr>
        <w:widowControl w:val="0"/>
        <w:autoSpaceDE w:val="0"/>
        <w:autoSpaceDN w:val="0"/>
        <w:adjustRightInd w:val="0"/>
        <w:spacing w:after="0" w:line="240" w:lineRule="auto"/>
        <w:jc w:val="center"/>
        <w:rPr>
          <w:rFonts w:ascii="Tahoma" w:hAnsi="Tahoma" w:cs="Tahoma"/>
          <w:b/>
          <w:i/>
          <w:iCs/>
          <w:szCs w:val="24"/>
        </w:rPr>
      </w:pPr>
      <w:r w:rsidRPr="002F1FE7">
        <w:rPr>
          <w:rFonts w:ascii="Tahoma" w:hAnsi="Tahoma" w:cs="Tahoma"/>
          <w:iCs/>
          <w:szCs w:val="24"/>
        </w:rPr>
        <w:t>[CONSIGNAR CIUDAD Y FECHA]</w:t>
      </w:r>
    </w:p>
    <w:p w14:paraId="302531B2"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1DF04C3D" w14:textId="77777777" w:rsidR="00FA5479" w:rsidRPr="002F1FE7" w:rsidRDefault="00FA5479" w:rsidP="00FA5479">
      <w:pPr>
        <w:widowControl w:val="0"/>
        <w:spacing w:before="0" w:after="0" w:line="240" w:lineRule="auto"/>
        <w:jc w:val="center"/>
        <w:rPr>
          <w:rFonts w:ascii="Tahoma" w:hAnsi="Tahoma" w:cs="Tahoma"/>
          <w:szCs w:val="24"/>
        </w:rPr>
      </w:pPr>
      <w:r w:rsidRPr="002F1FE7">
        <w:rPr>
          <w:rFonts w:ascii="Tahoma" w:hAnsi="Tahoma" w:cs="Tahoma"/>
          <w:szCs w:val="24"/>
        </w:rPr>
        <w:t>………………………….………………………..</w:t>
      </w:r>
    </w:p>
    <w:p w14:paraId="26A97A15" w14:textId="77777777" w:rsidR="00FA5479" w:rsidRPr="002F1FE7" w:rsidRDefault="00FA5479" w:rsidP="00FA5479">
      <w:pPr>
        <w:widowControl w:val="0"/>
        <w:spacing w:before="0" w:after="0" w:line="240" w:lineRule="auto"/>
        <w:jc w:val="center"/>
        <w:rPr>
          <w:rFonts w:ascii="Tahoma" w:hAnsi="Tahoma" w:cs="Tahoma"/>
          <w:b/>
          <w:szCs w:val="24"/>
        </w:rPr>
      </w:pPr>
      <w:r w:rsidRPr="002F1FE7">
        <w:rPr>
          <w:rFonts w:ascii="Tahoma" w:hAnsi="Tahoma" w:cs="Tahoma"/>
          <w:b/>
          <w:szCs w:val="24"/>
        </w:rPr>
        <w:t>Firma, Nombres y Apellidos del Representante legal</w:t>
      </w:r>
    </w:p>
    <w:p w14:paraId="4EBD3AC4" w14:textId="77777777" w:rsidR="00FA5479" w:rsidRPr="002F1FE7" w:rsidRDefault="00FA5479" w:rsidP="00FA5479">
      <w:pPr>
        <w:spacing w:before="0" w:after="0" w:line="240" w:lineRule="auto"/>
        <w:jc w:val="left"/>
        <w:rPr>
          <w:rFonts w:ascii="Tahoma" w:hAnsi="Tahoma" w:cs="Tahoma"/>
          <w:szCs w:val="24"/>
        </w:rPr>
      </w:pPr>
    </w:p>
    <w:p w14:paraId="08CFC73A" w14:textId="632FDC6D" w:rsidR="00FA5479" w:rsidRPr="002F1FE7" w:rsidRDefault="00FA5479" w:rsidP="00F254B9">
      <w:pPr>
        <w:spacing w:before="0" w:after="0" w:line="240" w:lineRule="auto"/>
        <w:jc w:val="center"/>
        <w:rPr>
          <w:rFonts w:ascii="Tahoma" w:hAnsi="Tahoma" w:cs="Tahoma"/>
          <w:b/>
          <w:szCs w:val="24"/>
        </w:rPr>
      </w:pPr>
      <w:r w:rsidRPr="002F1FE7">
        <w:rPr>
          <w:rFonts w:ascii="Tahoma" w:hAnsi="Tahoma" w:cs="Tahoma"/>
          <w:b/>
          <w:i/>
          <w:color w:val="000099"/>
          <w:szCs w:val="24"/>
          <w:lang w:val="es-ES"/>
        </w:rPr>
        <w:br w:type="page"/>
      </w:r>
      <w:r w:rsidRPr="002F1FE7">
        <w:rPr>
          <w:rFonts w:ascii="Tahoma" w:hAnsi="Tahoma" w:cs="Tahoma"/>
          <w:b/>
          <w:szCs w:val="24"/>
        </w:rPr>
        <w:lastRenderedPageBreak/>
        <w:t>ANEXO Nº 06</w:t>
      </w:r>
    </w:p>
    <w:p w14:paraId="261AA582" w14:textId="77777777" w:rsidR="00FA5479" w:rsidRPr="002F1FE7" w:rsidRDefault="00FA5479" w:rsidP="00FA5479">
      <w:pPr>
        <w:pStyle w:val="Textoindependiente"/>
        <w:widowControl w:val="0"/>
        <w:spacing w:after="0" w:line="240" w:lineRule="auto"/>
        <w:jc w:val="center"/>
        <w:rPr>
          <w:rFonts w:ascii="Tahoma" w:hAnsi="Tahoma" w:cs="Tahoma"/>
          <w:b/>
          <w:sz w:val="24"/>
          <w:szCs w:val="24"/>
        </w:rPr>
      </w:pPr>
    </w:p>
    <w:p w14:paraId="674C30DC" w14:textId="77777777" w:rsidR="00FA5479" w:rsidRPr="002F1FE7" w:rsidRDefault="00FA5479" w:rsidP="00FA5479">
      <w:pPr>
        <w:widowControl w:val="0"/>
        <w:spacing w:after="0" w:line="240" w:lineRule="auto"/>
        <w:jc w:val="center"/>
        <w:rPr>
          <w:rFonts w:ascii="Tahoma" w:hAnsi="Tahoma" w:cs="Tahoma"/>
          <w:b/>
          <w:szCs w:val="24"/>
        </w:rPr>
      </w:pPr>
      <w:r w:rsidRPr="002F1FE7">
        <w:rPr>
          <w:rFonts w:ascii="Tahoma" w:hAnsi="Tahoma" w:cs="Tahoma"/>
          <w:b/>
          <w:szCs w:val="24"/>
        </w:rPr>
        <w:t>OFRECIMIENTO DE LA GARANTÍA DE FIEL CUMPLIMIENTO</w:t>
      </w:r>
    </w:p>
    <w:p w14:paraId="70FB5072" w14:textId="77777777" w:rsidR="00FA5479" w:rsidRPr="002F1FE7" w:rsidRDefault="00FA5479" w:rsidP="00FA5479">
      <w:pPr>
        <w:pStyle w:val="Sangradetindependiente"/>
        <w:widowControl w:val="0"/>
        <w:jc w:val="both"/>
        <w:rPr>
          <w:rFonts w:ascii="Tahoma" w:hAnsi="Tahoma" w:cs="Tahoma"/>
          <w:b/>
          <w:i w:val="0"/>
          <w:color w:val="000000"/>
          <w:sz w:val="24"/>
          <w:szCs w:val="24"/>
          <w:u w:val="single"/>
        </w:rPr>
      </w:pPr>
    </w:p>
    <w:p w14:paraId="744A0E29" w14:textId="77777777" w:rsidR="00FA5479" w:rsidRPr="002F1FE7" w:rsidRDefault="00FA5479" w:rsidP="00FA5479">
      <w:pPr>
        <w:widowControl w:val="0"/>
        <w:spacing w:before="0" w:after="0" w:line="240" w:lineRule="auto"/>
        <w:rPr>
          <w:rFonts w:ascii="Tahoma" w:hAnsi="Tahoma" w:cs="Tahoma"/>
          <w:szCs w:val="24"/>
        </w:rPr>
      </w:pPr>
      <w:r w:rsidRPr="002F1FE7">
        <w:rPr>
          <w:rFonts w:ascii="Tahoma" w:hAnsi="Tahoma" w:cs="Tahoma"/>
          <w:szCs w:val="24"/>
        </w:rPr>
        <w:t>Señores</w:t>
      </w:r>
    </w:p>
    <w:p w14:paraId="580E38B3" w14:textId="77777777" w:rsidR="00FA5479" w:rsidRPr="002F1FE7" w:rsidRDefault="00FA5479" w:rsidP="00FA5479">
      <w:pPr>
        <w:widowControl w:val="0"/>
        <w:autoSpaceDE w:val="0"/>
        <w:autoSpaceDN w:val="0"/>
        <w:adjustRightInd w:val="0"/>
        <w:spacing w:before="0" w:after="0" w:line="240" w:lineRule="auto"/>
        <w:rPr>
          <w:rFonts w:ascii="Tahoma" w:eastAsia="Times New Roman" w:hAnsi="Tahoma" w:cs="Tahoma"/>
          <w:b/>
          <w:szCs w:val="24"/>
          <w:lang w:val="es-ES" w:eastAsia="es-ES"/>
        </w:rPr>
      </w:pPr>
      <w:r w:rsidRPr="002F1FE7">
        <w:rPr>
          <w:rFonts w:ascii="Tahoma" w:eastAsia="Times New Roman" w:hAnsi="Tahoma" w:cs="Tahoma"/>
          <w:b/>
          <w:szCs w:val="24"/>
          <w:lang w:val="es-ES" w:eastAsia="es-ES"/>
        </w:rPr>
        <w:t>Comité de Reasignación</w:t>
      </w:r>
    </w:p>
    <w:p w14:paraId="34A203F8" w14:textId="77777777" w:rsidR="00FA5479" w:rsidRPr="002F1FE7" w:rsidRDefault="00FA5479" w:rsidP="00FA5479">
      <w:pPr>
        <w:widowControl w:val="0"/>
        <w:spacing w:before="0" w:after="0" w:line="240" w:lineRule="auto"/>
        <w:rPr>
          <w:rFonts w:ascii="Tahoma" w:hAnsi="Tahoma" w:cs="Tahoma"/>
          <w:b/>
          <w:szCs w:val="24"/>
        </w:rPr>
      </w:pPr>
      <w:r w:rsidRPr="002F1FE7">
        <w:rPr>
          <w:rFonts w:ascii="Tahoma" w:hAnsi="Tahoma" w:cs="Tahoma"/>
          <w:b/>
          <w:szCs w:val="24"/>
        </w:rPr>
        <w:t xml:space="preserve">(PRIMERA O SEGUNDA) Convocatoria </w:t>
      </w:r>
    </w:p>
    <w:p w14:paraId="467F0BDF" w14:textId="77777777" w:rsidR="00FA5479" w:rsidRPr="002F1FE7" w:rsidRDefault="00FA5479" w:rsidP="00FA5479">
      <w:pPr>
        <w:widowControl w:val="0"/>
        <w:autoSpaceDE w:val="0"/>
        <w:autoSpaceDN w:val="0"/>
        <w:adjustRightInd w:val="0"/>
        <w:spacing w:before="0" w:after="0" w:line="240" w:lineRule="auto"/>
        <w:rPr>
          <w:rFonts w:ascii="Tahoma" w:hAnsi="Tahoma" w:cs="Tahoma"/>
          <w:szCs w:val="24"/>
        </w:rPr>
      </w:pPr>
      <w:r w:rsidRPr="002F1FE7">
        <w:rPr>
          <w:rFonts w:ascii="Tahoma" w:hAnsi="Tahoma" w:cs="Tahoma"/>
          <w:szCs w:val="24"/>
        </w:rPr>
        <w:t>Presente.-</w:t>
      </w:r>
    </w:p>
    <w:p w14:paraId="12F74E7E" w14:textId="0BEB39A8" w:rsidR="00FA5479" w:rsidRPr="002F1FE7" w:rsidRDefault="00FA5479" w:rsidP="00FA5479">
      <w:pPr>
        <w:widowControl w:val="0"/>
        <w:spacing w:after="0" w:line="240" w:lineRule="auto"/>
        <w:rPr>
          <w:rFonts w:ascii="Tahoma" w:hAnsi="Tahoma" w:cs="Tahoma"/>
          <w:szCs w:val="24"/>
        </w:rPr>
      </w:pPr>
      <w:r w:rsidRPr="002F1FE7">
        <w:rPr>
          <w:rFonts w:ascii="Tahoma" w:hAnsi="Tahoma" w:cs="Tahoma"/>
          <w:szCs w:val="24"/>
        </w:rPr>
        <w:t>Mediante el presente, con pleno conocimiento de las condiciones que se exigen en los “Lineamientos para la Manifestación de Interés y Mecanismo de Participación en la Reasignación de Proyectos</w:t>
      </w:r>
      <w:r w:rsidR="007C3B71">
        <w:rPr>
          <w:rFonts w:ascii="Tahoma" w:hAnsi="Tahoma" w:cs="Tahoma"/>
          <w:szCs w:val="24"/>
        </w:rPr>
        <w:t xml:space="preserve"> del Plan de Inversiones de Transmisión</w:t>
      </w:r>
      <w:r w:rsidRPr="002F1FE7">
        <w:rPr>
          <w:rFonts w:ascii="Tahoma" w:hAnsi="Tahoma" w:cs="Tahoma"/>
          <w:szCs w:val="24"/>
        </w:rPr>
        <w:t>” aprobado a través de la</w:t>
      </w:r>
      <w:r w:rsidR="006B5A1E">
        <w:rPr>
          <w:rFonts w:ascii="Tahoma" w:hAnsi="Tahoma" w:cs="Tahoma"/>
          <w:szCs w:val="24"/>
        </w:rPr>
        <w:t xml:space="preserve"> </w:t>
      </w:r>
      <w:r w:rsidR="006B5A1E" w:rsidRPr="006B5A1E">
        <w:rPr>
          <w:rFonts w:ascii="Tahoma" w:hAnsi="Tahoma" w:cs="Tahoma"/>
          <w:szCs w:val="24"/>
        </w:rPr>
        <w:t>Resolución Directoral Nº 201-2021-MINEM-DGE</w:t>
      </w:r>
      <w:r w:rsidR="006B5A1E">
        <w:rPr>
          <w:rFonts w:ascii="Tahoma" w:hAnsi="Tahoma" w:cs="Tahoma"/>
          <w:szCs w:val="24"/>
        </w:rPr>
        <w:t xml:space="preserve"> </w:t>
      </w:r>
      <w:r w:rsidR="00267E18">
        <w:rPr>
          <w:rFonts w:ascii="Tahoma" w:hAnsi="Tahoma" w:cs="Tahoma"/>
          <w:szCs w:val="24"/>
        </w:rPr>
        <w:t xml:space="preserve">y sus modificatorias </w:t>
      </w:r>
      <w:r w:rsidRPr="002F1FE7">
        <w:rPr>
          <w:rFonts w:ascii="Tahoma" w:hAnsi="Tahoma" w:cs="Tahoma"/>
          <w:szCs w:val="24"/>
        </w:rPr>
        <w:t>del proceso de la referencia, cumplimos con presentar la Garantía de Fiel Cumplimiento mediante la emisión de la Carta Fianza Nº _____________ emitida el ___ de __________ de 20__, la cual es solidaria, incondicional, irrevocable, de realización automática, sin beneficio de excusión, otorgada a favor del MINEM, por el monto de US$ ________ (_____ con 00/100 Dólares Americanos) con vigencia hasta la Fecha de Puesta en Operación Comercial.</w:t>
      </w:r>
    </w:p>
    <w:p w14:paraId="348B0181" w14:textId="77777777" w:rsidR="00FA5479" w:rsidRPr="002F1FE7" w:rsidRDefault="00FA5479" w:rsidP="00FA5479">
      <w:pPr>
        <w:widowControl w:val="0"/>
        <w:autoSpaceDE w:val="0"/>
        <w:autoSpaceDN w:val="0"/>
        <w:adjustRightInd w:val="0"/>
        <w:spacing w:after="0" w:line="240" w:lineRule="auto"/>
        <w:rPr>
          <w:rFonts w:ascii="Tahoma" w:hAnsi="Tahoma" w:cs="Tahoma"/>
          <w:iCs/>
          <w:szCs w:val="24"/>
        </w:rPr>
      </w:pPr>
      <w:r w:rsidRPr="002F1FE7">
        <w:rPr>
          <w:rFonts w:ascii="Tahoma" w:hAnsi="Tahoma" w:cs="Tahoma"/>
          <w:iCs/>
          <w:szCs w:val="24"/>
        </w:rPr>
        <w:t>[CONSIGNAR CIUDAD Y FECHA]</w:t>
      </w:r>
    </w:p>
    <w:p w14:paraId="53C58183" w14:textId="77777777" w:rsidR="00FA5479" w:rsidRPr="002F1FE7" w:rsidRDefault="00FA5479" w:rsidP="00FA5479">
      <w:pPr>
        <w:widowControl w:val="0"/>
        <w:autoSpaceDE w:val="0"/>
        <w:autoSpaceDN w:val="0"/>
        <w:adjustRightInd w:val="0"/>
        <w:spacing w:after="0" w:line="240" w:lineRule="auto"/>
        <w:rPr>
          <w:rFonts w:ascii="Tahoma" w:hAnsi="Tahoma" w:cs="Tahoma"/>
          <w:iCs/>
          <w:szCs w:val="24"/>
        </w:rPr>
      </w:pPr>
    </w:p>
    <w:p w14:paraId="5B065BA6"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1DF6E013" w14:textId="77777777" w:rsidR="00FA5479" w:rsidRPr="002F1FE7" w:rsidRDefault="00FA5479" w:rsidP="00FA5479">
      <w:pPr>
        <w:widowControl w:val="0"/>
        <w:spacing w:before="0" w:after="0" w:line="240" w:lineRule="auto"/>
        <w:jc w:val="center"/>
        <w:rPr>
          <w:rFonts w:ascii="Tahoma" w:hAnsi="Tahoma" w:cs="Tahoma"/>
          <w:szCs w:val="24"/>
        </w:rPr>
      </w:pPr>
      <w:r w:rsidRPr="002F1FE7">
        <w:rPr>
          <w:rFonts w:ascii="Tahoma" w:hAnsi="Tahoma" w:cs="Tahoma"/>
          <w:szCs w:val="24"/>
        </w:rPr>
        <w:t>………………………….………………………..</w:t>
      </w:r>
    </w:p>
    <w:p w14:paraId="22FEFA8B" w14:textId="77777777" w:rsidR="00FA5479" w:rsidRPr="002F1FE7" w:rsidRDefault="00FA5479" w:rsidP="00FA5479">
      <w:pPr>
        <w:widowControl w:val="0"/>
        <w:spacing w:before="0" w:after="0" w:line="240" w:lineRule="auto"/>
        <w:jc w:val="center"/>
        <w:rPr>
          <w:rFonts w:ascii="Tahoma" w:hAnsi="Tahoma" w:cs="Tahoma"/>
          <w:b/>
          <w:szCs w:val="24"/>
        </w:rPr>
      </w:pPr>
      <w:r w:rsidRPr="002F1FE7">
        <w:rPr>
          <w:rFonts w:ascii="Tahoma" w:hAnsi="Tahoma" w:cs="Tahoma"/>
          <w:b/>
          <w:szCs w:val="24"/>
        </w:rPr>
        <w:t>Firma, Nombres y Apellidos del Representante legal</w:t>
      </w:r>
    </w:p>
    <w:p w14:paraId="2ADE5E78"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2FDAEF5F" w14:textId="77777777" w:rsidR="00FA5479" w:rsidRPr="002F1FE7" w:rsidRDefault="00FA5479" w:rsidP="00FA5479">
      <w:pPr>
        <w:spacing w:before="0" w:after="0" w:line="240" w:lineRule="auto"/>
        <w:jc w:val="left"/>
        <w:rPr>
          <w:rFonts w:ascii="Tahoma" w:hAnsi="Tahoma" w:cs="Tahoma"/>
          <w:szCs w:val="24"/>
        </w:rPr>
      </w:pPr>
      <w:r w:rsidRPr="002F1FE7">
        <w:rPr>
          <w:rFonts w:ascii="Tahoma" w:hAnsi="Tahoma" w:cs="Tahoma"/>
          <w:szCs w:val="24"/>
        </w:rPr>
        <w:br w:type="page"/>
      </w:r>
    </w:p>
    <w:p w14:paraId="7D1DD7D0" w14:textId="77777777" w:rsidR="00FA5479" w:rsidRPr="002F1FE7" w:rsidRDefault="00FA5479" w:rsidP="00FA5479">
      <w:pPr>
        <w:pStyle w:val="Textoindependiente"/>
        <w:widowControl w:val="0"/>
        <w:spacing w:after="0" w:line="240" w:lineRule="auto"/>
        <w:jc w:val="center"/>
        <w:rPr>
          <w:rFonts w:ascii="Tahoma" w:hAnsi="Tahoma" w:cs="Tahoma"/>
          <w:b/>
          <w:sz w:val="24"/>
          <w:szCs w:val="24"/>
        </w:rPr>
      </w:pPr>
      <w:r w:rsidRPr="002F1FE7">
        <w:rPr>
          <w:rFonts w:ascii="Tahoma" w:hAnsi="Tahoma" w:cs="Tahoma"/>
          <w:b/>
          <w:sz w:val="24"/>
          <w:szCs w:val="24"/>
        </w:rPr>
        <w:lastRenderedPageBreak/>
        <w:t>ANEXO Nº 07</w:t>
      </w:r>
    </w:p>
    <w:p w14:paraId="7CED51A0" w14:textId="77777777" w:rsidR="00FA5479" w:rsidRPr="002F1FE7" w:rsidRDefault="00FA5479" w:rsidP="00FA5479">
      <w:pPr>
        <w:pStyle w:val="Textoindependiente"/>
        <w:widowControl w:val="0"/>
        <w:spacing w:after="0" w:line="240" w:lineRule="auto"/>
        <w:jc w:val="center"/>
        <w:rPr>
          <w:rFonts w:ascii="Tahoma" w:hAnsi="Tahoma" w:cs="Tahoma"/>
          <w:b/>
          <w:sz w:val="24"/>
          <w:szCs w:val="24"/>
        </w:rPr>
      </w:pPr>
    </w:p>
    <w:p w14:paraId="37616C20" w14:textId="77777777" w:rsidR="00FA5479" w:rsidRPr="002F1FE7" w:rsidRDefault="00FA5479" w:rsidP="00FA5479">
      <w:pPr>
        <w:widowControl w:val="0"/>
        <w:spacing w:after="0" w:line="240" w:lineRule="auto"/>
        <w:jc w:val="center"/>
        <w:rPr>
          <w:rFonts w:ascii="Tahoma" w:hAnsi="Tahoma" w:cs="Tahoma"/>
          <w:b/>
          <w:szCs w:val="24"/>
        </w:rPr>
      </w:pPr>
      <w:r w:rsidRPr="002F1FE7">
        <w:rPr>
          <w:rFonts w:ascii="Tahoma" w:hAnsi="Tahoma" w:cs="Tahoma"/>
          <w:b/>
          <w:szCs w:val="24"/>
        </w:rPr>
        <w:t>OFRECIMIENTO DE LA GARANTÍA POR IMPUGNACIÓN</w:t>
      </w:r>
    </w:p>
    <w:p w14:paraId="2F7DCAFD" w14:textId="77777777" w:rsidR="00FA5479" w:rsidRPr="002F1FE7" w:rsidRDefault="00FA5479" w:rsidP="00FA5479">
      <w:pPr>
        <w:pStyle w:val="Sangradetindependiente"/>
        <w:widowControl w:val="0"/>
        <w:jc w:val="both"/>
        <w:rPr>
          <w:rFonts w:ascii="Tahoma" w:hAnsi="Tahoma" w:cs="Tahoma"/>
          <w:b/>
          <w:i w:val="0"/>
          <w:color w:val="000000"/>
          <w:sz w:val="24"/>
          <w:szCs w:val="24"/>
          <w:u w:val="single"/>
        </w:rPr>
      </w:pPr>
    </w:p>
    <w:p w14:paraId="07E10AB4" w14:textId="77777777" w:rsidR="00FA5479" w:rsidRPr="002F1FE7" w:rsidRDefault="00FA5479" w:rsidP="00FA5479">
      <w:pPr>
        <w:widowControl w:val="0"/>
        <w:spacing w:before="0" w:after="0" w:line="240" w:lineRule="auto"/>
        <w:rPr>
          <w:rFonts w:ascii="Tahoma" w:hAnsi="Tahoma" w:cs="Tahoma"/>
          <w:szCs w:val="24"/>
        </w:rPr>
      </w:pPr>
      <w:r w:rsidRPr="002F1FE7">
        <w:rPr>
          <w:rFonts w:ascii="Tahoma" w:hAnsi="Tahoma" w:cs="Tahoma"/>
          <w:szCs w:val="24"/>
        </w:rPr>
        <w:t>Señores</w:t>
      </w:r>
    </w:p>
    <w:p w14:paraId="5F64571B" w14:textId="77777777" w:rsidR="00FA5479" w:rsidRPr="002F1FE7" w:rsidRDefault="00FA5479" w:rsidP="00FA5479">
      <w:pPr>
        <w:widowControl w:val="0"/>
        <w:autoSpaceDE w:val="0"/>
        <w:autoSpaceDN w:val="0"/>
        <w:adjustRightInd w:val="0"/>
        <w:spacing w:before="0" w:after="0" w:line="240" w:lineRule="auto"/>
        <w:rPr>
          <w:rFonts w:ascii="Tahoma" w:eastAsia="Times New Roman" w:hAnsi="Tahoma" w:cs="Tahoma"/>
          <w:b/>
          <w:szCs w:val="24"/>
          <w:lang w:val="es-ES" w:eastAsia="es-ES"/>
        </w:rPr>
      </w:pPr>
      <w:r w:rsidRPr="002F1FE7">
        <w:rPr>
          <w:rFonts w:ascii="Tahoma" w:eastAsia="Times New Roman" w:hAnsi="Tahoma" w:cs="Tahoma"/>
          <w:b/>
          <w:szCs w:val="24"/>
          <w:lang w:val="es-ES" w:eastAsia="es-ES"/>
        </w:rPr>
        <w:t>Comité de Reasignación</w:t>
      </w:r>
    </w:p>
    <w:p w14:paraId="276E9E19" w14:textId="77777777" w:rsidR="00FA5479" w:rsidRPr="002F1FE7" w:rsidRDefault="00FA5479" w:rsidP="00FA5479">
      <w:pPr>
        <w:widowControl w:val="0"/>
        <w:spacing w:before="0" w:after="0" w:line="240" w:lineRule="auto"/>
        <w:rPr>
          <w:rFonts w:ascii="Tahoma" w:hAnsi="Tahoma" w:cs="Tahoma"/>
          <w:b/>
          <w:szCs w:val="24"/>
        </w:rPr>
      </w:pPr>
      <w:r w:rsidRPr="002F1FE7">
        <w:rPr>
          <w:rFonts w:ascii="Tahoma" w:hAnsi="Tahoma" w:cs="Tahoma"/>
          <w:b/>
          <w:szCs w:val="24"/>
        </w:rPr>
        <w:t xml:space="preserve">(PRIMERA O SEGUNDA) Convocatoria </w:t>
      </w:r>
    </w:p>
    <w:p w14:paraId="59B3DF26" w14:textId="77777777" w:rsidR="00FA5479" w:rsidRPr="002F1FE7" w:rsidRDefault="00FA5479" w:rsidP="00FA5479">
      <w:pPr>
        <w:widowControl w:val="0"/>
        <w:autoSpaceDE w:val="0"/>
        <w:autoSpaceDN w:val="0"/>
        <w:adjustRightInd w:val="0"/>
        <w:spacing w:before="0" w:after="0" w:line="240" w:lineRule="auto"/>
        <w:rPr>
          <w:rFonts w:ascii="Tahoma" w:hAnsi="Tahoma" w:cs="Tahoma"/>
          <w:szCs w:val="24"/>
        </w:rPr>
      </w:pPr>
      <w:r w:rsidRPr="002F1FE7">
        <w:rPr>
          <w:rFonts w:ascii="Tahoma" w:hAnsi="Tahoma" w:cs="Tahoma"/>
          <w:szCs w:val="24"/>
        </w:rPr>
        <w:t>Presente.-</w:t>
      </w:r>
    </w:p>
    <w:p w14:paraId="6484AC3D" w14:textId="74027D75" w:rsidR="00FA5479" w:rsidRPr="002F1FE7" w:rsidRDefault="00FA5479" w:rsidP="00FA5479">
      <w:pPr>
        <w:widowControl w:val="0"/>
        <w:spacing w:after="0" w:line="240" w:lineRule="auto"/>
        <w:rPr>
          <w:rFonts w:ascii="Tahoma" w:hAnsi="Tahoma" w:cs="Tahoma"/>
          <w:szCs w:val="24"/>
        </w:rPr>
      </w:pPr>
      <w:r w:rsidRPr="002F1FE7">
        <w:rPr>
          <w:rFonts w:ascii="Tahoma" w:hAnsi="Tahoma" w:cs="Tahoma"/>
          <w:szCs w:val="24"/>
        </w:rPr>
        <w:t>Mediante el presente, con pleno conocimiento de las condiciones que se exigen en los “Lineamientos para la Manifestación de Interés y Mecanismo de Participación en la Reasignación de Proyectos</w:t>
      </w:r>
      <w:r w:rsidR="007C3B71">
        <w:rPr>
          <w:rFonts w:ascii="Tahoma" w:hAnsi="Tahoma" w:cs="Tahoma"/>
          <w:szCs w:val="24"/>
        </w:rPr>
        <w:t xml:space="preserve"> del Plan de Inversiones de Transmisión</w:t>
      </w:r>
      <w:r w:rsidRPr="002F1FE7">
        <w:rPr>
          <w:rFonts w:ascii="Tahoma" w:hAnsi="Tahoma" w:cs="Tahoma"/>
          <w:szCs w:val="24"/>
        </w:rPr>
        <w:t xml:space="preserve">” aprobado a través </w:t>
      </w:r>
      <w:r w:rsidRPr="006B5A1E">
        <w:rPr>
          <w:rFonts w:ascii="Tahoma" w:hAnsi="Tahoma" w:cs="Tahoma"/>
          <w:szCs w:val="24"/>
        </w:rPr>
        <w:t xml:space="preserve">de la Resolución Directoral </w:t>
      </w:r>
      <w:r w:rsidR="006B5A1E" w:rsidRPr="006B5A1E">
        <w:rPr>
          <w:rFonts w:ascii="Tahoma" w:hAnsi="Tahoma" w:cs="Tahoma"/>
          <w:szCs w:val="24"/>
        </w:rPr>
        <w:t>Nº 20</w:t>
      </w:r>
      <w:r w:rsidR="006B5A1E">
        <w:rPr>
          <w:rFonts w:ascii="Tahoma" w:hAnsi="Tahoma" w:cs="Tahoma"/>
          <w:szCs w:val="24"/>
        </w:rPr>
        <w:t>1</w:t>
      </w:r>
      <w:r w:rsidR="006B5A1E" w:rsidRPr="006B5A1E">
        <w:rPr>
          <w:rFonts w:ascii="Tahoma" w:hAnsi="Tahoma" w:cs="Tahoma"/>
          <w:szCs w:val="24"/>
        </w:rPr>
        <w:t>-2021-MINEM-DGE</w:t>
      </w:r>
      <w:r w:rsidRPr="006B5A1E">
        <w:rPr>
          <w:rFonts w:ascii="Tahoma" w:hAnsi="Tahoma" w:cs="Tahoma"/>
          <w:szCs w:val="24"/>
        </w:rPr>
        <w:t xml:space="preserve"> </w:t>
      </w:r>
      <w:r w:rsidR="00267E18">
        <w:rPr>
          <w:rFonts w:ascii="Tahoma" w:hAnsi="Tahoma" w:cs="Tahoma"/>
          <w:szCs w:val="24"/>
        </w:rPr>
        <w:t xml:space="preserve">y sus modificatorias </w:t>
      </w:r>
      <w:r w:rsidRPr="006B5A1E">
        <w:rPr>
          <w:rFonts w:ascii="Tahoma" w:hAnsi="Tahoma" w:cs="Tahoma"/>
          <w:szCs w:val="24"/>
        </w:rPr>
        <w:t>del proceso de la referencia, cumplimos</w:t>
      </w:r>
      <w:r w:rsidRPr="002F1FE7">
        <w:rPr>
          <w:rFonts w:ascii="Tahoma" w:hAnsi="Tahoma" w:cs="Tahoma"/>
          <w:szCs w:val="24"/>
        </w:rPr>
        <w:t xml:space="preserve"> con presentar la Garantía por Impugnación mediante la emisión de la Carta Fianza Nº _____________ emitida el ___ de __________ de 20__, la cual es solidaria, incondicional, irrevocable, de realización automática, sin beneficio de excusión, otorgada a favor del MINEM, por el monto de US$ 10 000.00 (Diez Mil con 00/100 Dólares Americanos) con vigencia hasta la Fecha de Término del Proceso Reasignación.</w:t>
      </w:r>
    </w:p>
    <w:p w14:paraId="50D08E87" w14:textId="77777777" w:rsidR="00FA5479" w:rsidRPr="002F1FE7" w:rsidRDefault="00FA5479" w:rsidP="00FA5479">
      <w:pPr>
        <w:widowControl w:val="0"/>
        <w:spacing w:after="0" w:line="240" w:lineRule="auto"/>
        <w:rPr>
          <w:rFonts w:ascii="Tahoma" w:hAnsi="Tahoma" w:cs="Tahoma"/>
          <w:szCs w:val="24"/>
        </w:rPr>
      </w:pPr>
    </w:p>
    <w:p w14:paraId="6BF8C03C" w14:textId="77777777" w:rsidR="00FA5479" w:rsidRPr="002F1FE7" w:rsidRDefault="00FA5479" w:rsidP="00FA5479">
      <w:pPr>
        <w:widowControl w:val="0"/>
        <w:spacing w:after="0" w:line="240" w:lineRule="auto"/>
        <w:rPr>
          <w:rFonts w:ascii="Tahoma" w:hAnsi="Tahoma" w:cs="Tahoma"/>
          <w:b/>
          <w:szCs w:val="24"/>
        </w:rPr>
      </w:pPr>
    </w:p>
    <w:p w14:paraId="40F3ACEA" w14:textId="77777777" w:rsidR="00FA5479" w:rsidRPr="002F1FE7" w:rsidRDefault="00FA5479" w:rsidP="00FA5479">
      <w:pPr>
        <w:widowControl w:val="0"/>
        <w:autoSpaceDE w:val="0"/>
        <w:autoSpaceDN w:val="0"/>
        <w:adjustRightInd w:val="0"/>
        <w:spacing w:after="0" w:line="240" w:lineRule="auto"/>
        <w:rPr>
          <w:rFonts w:ascii="Tahoma" w:hAnsi="Tahoma" w:cs="Tahoma"/>
          <w:iCs/>
          <w:szCs w:val="24"/>
        </w:rPr>
      </w:pPr>
      <w:r w:rsidRPr="002F1FE7">
        <w:rPr>
          <w:rFonts w:ascii="Tahoma" w:hAnsi="Tahoma" w:cs="Tahoma"/>
          <w:iCs/>
          <w:szCs w:val="24"/>
        </w:rPr>
        <w:t>[CONSIGNAR CIUDAD Y FECHA]</w:t>
      </w:r>
    </w:p>
    <w:p w14:paraId="5F3D753B" w14:textId="77777777" w:rsidR="00FA5479" w:rsidRPr="002F1FE7" w:rsidRDefault="00FA5479" w:rsidP="00FA5479">
      <w:pPr>
        <w:widowControl w:val="0"/>
        <w:autoSpaceDE w:val="0"/>
        <w:autoSpaceDN w:val="0"/>
        <w:adjustRightInd w:val="0"/>
        <w:spacing w:after="0" w:line="240" w:lineRule="auto"/>
        <w:rPr>
          <w:rFonts w:ascii="Tahoma" w:hAnsi="Tahoma" w:cs="Tahoma"/>
          <w:iCs/>
          <w:szCs w:val="24"/>
        </w:rPr>
      </w:pPr>
    </w:p>
    <w:p w14:paraId="53C74BAC" w14:textId="77777777" w:rsidR="00FA5479" w:rsidRPr="002F1FE7" w:rsidRDefault="00FA5479" w:rsidP="00FA5479">
      <w:pPr>
        <w:widowControl w:val="0"/>
        <w:autoSpaceDE w:val="0"/>
        <w:autoSpaceDN w:val="0"/>
        <w:adjustRightInd w:val="0"/>
        <w:spacing w:after="0" w:line="240" w:lineRule="auto"/>
        <w:rPr>
          <w:rFonts w:ascii="Tahoma" w:hAnsi="Tahoma" w:cs="Tahoma"/>
          <w:szCs w:val="24"/>
        </w:rPr>
      </w:pPr>
    </w:p>
    <w:p w14:paraId="1FAEED43" w14:textId="77777777" w:rsidR="00FA5479" w:rsidRPr="002F1FE7" w:rsidRDefault="00FA5479" w:rsidP="00FA5479">
      <w:pPr>
        <w:widowControl w:val="0"/>
        <w:spacing w:before="0" w:after="0" w:line="240" w:lineRule="auto"/>
        <w:jc w:val="center"/>
        <w:rPr>
          <w:rFonts w:ascii="Tahoma" w:hAnsi="Tahoma" w:cs="Tahoma"/>
          <w:szCs w:val="24"/>
        </w:rPr>
      </w:pPr>
      <w:r w:rsidRPr="002F1FE7">
        <w:rPr>
          <w:rFonts w:ascii="Tahoma" w:hAnsi="Tahoma" w:cs="Tahoma"/>
          <w:szCs w:val="24"/>
        </w:rPr>
        <w:t>………………………….………………………..</w:t>
      </w:r>
    </w:p>
    <w:p w14:paraId="14D0ECC6" w14:textId="77777777" w:rsidR="00FA5479" w:rsidRPr="002F1FE7" w:rsidRDefault="00FA5479" w:rsidP="00FA5479">
      <w:pPr>
        <w:widowControl w:val="0"/>
        <w:spacing w:before="0" w:after="0" w:line="240" w:lineRule="auto"/>
        <w:jc w:val="center"/>
        <w:rPr>
          <w:rFonts w:ascii="Tahoma" w:hAnsi="Tahoma" w:cs="Tahoma"/>
          <w:b/>
          <w:szCs w:val="24"/>
        </w:rPr>
      </w:pPr>
      <w:r w:rsidRPr="002F1FE7">
        <w:rPr>
          <w:rFonts w:ascii="Tahoma" w:hAnsi="Tahoma" w:cs="Tahoma"/>
          <w:b/>
          <w:szCs w:val="24"/>
        </w:rPr>
        <w:t>Firma, Nombres y Apellidos del Representante legal</w:t>
      </w:r>
    </w:p>
    <w:p w14:paraId="2E181BB5" w14:textId="77777777" w:rsidR="00FA5479" w:rsidRPr="002F1FE7" w:rsidRDefault="00FA5479" w:rsidP="00FA5479">
      <w:pPr>
        <w:pStyle w:val="Ttulo2"/>
        <w:numPr>
          <w:ilvl w:val="0"/>
          <w:numId w:val="0"/>
        </w:numPr>
        <w:ind w:left="576" w:hanging="576"/>
        <w:rPr>
          <w:rFonts w:ascii="Tahoma" w:hAnsi="Tahoma" w:cs="Tahoma"/>
        </w:rPr>
      </w:pPr>
    </w:p>
    <w:p w14:paraId="2BD874E0" w14:textId="77777777" w:rsidR="009315F5" w:rsidRPr="002F1FE7" w:rsidRDefault="009315F5" w:rsidP="00E87168">
      <w:pPr>
        <w:pStyle w:val="Ttulo"/>
        <w:rPr>
          <w:rFonts w:ascii="Tahoma" w:hAnsi="Tahoma" w:cs="Tahoma"/>
          <w:color w:val="000000" w:themeColor="text1"/>
          <w:sz w:val="22"/>
          <w:szCs w:val="22"/>
        </w:rPr>
      </w:pPr>
    </w:p>
    <w:sectPr w:rsidR="009315F5" w:rsidRPr="002F1FE7" w:rsidSect="005C2BD4">
      <w:headerReference w:type="default" r:id="rId8"/>
      <w:pgSz w:w="11900" w:h="16820"/>
      <w:pgMar w:top="1560" w:right="1410" w:bottom="1560" w:left="1701"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AEBA" w14:textId="77777777" w:rsidR="005C2BD4" w:rsidRDefault="005C2BD4" w:rsidP="00422A63">
      <w:pPr>
        <w:spacing w:before="0" w:after="0" w:line="240" w:lineRule="auto"/>
      </w:pPr>
      <w:r>
        <w:separator/>
      </w:r>
    </w:p>
  </w:endnote>
  <w:endnote w:type="continuationSeparator" w:id="0">
    <w:p w14:paraId="24B96B2A" w14:textId="77777777" w:rsidR="005C2BD4" w:rsidRDefault="005C2BD4" w:rsidP="00422A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C67E" w14:textId="77777777" w:rsidR="005C2BD4" w:rsidRDefault="005C2BD4" w:rsidP="00422A63">
      <w:pPr>
        <w:spacing w:before="0" w:after="0" w:line="240" w:lineRule="auto"/>
      </w:pPr>
      <w:r>
        <w:separator/>
      </w:r>
    </w:p>
  </w:footnote>
  <w:footnote w:type="continuationSeparator" w:id="0">
    <w:p w14:paraId="573269AD" w14:textId="77777777" w:rsidR="005C2BD4" w:rsidRDefault="005C2BD4" w:rsidP="00422A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16DA" w14:textId="77777777" w:rsidR="007A333D" w:rsidRDefault="007A333D" w:rsidP="00E8716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DAB"/>
    <w:multiLevelType w:val="hybridMultilevel"/>
    <w:tmpl w:val="6C7A0160"/>
    <w:lvl w:ilvl="0" w:tplc="FB6ACD7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4B40B06"/>
    <w:multiLevelType w:val="hybridMultilevel"/>
    <w:tmpl w:val="48008DB6"/>
    <w:lvl w:ilvl="0" w:tplc="F8C2AF08">
      <w:start w:val="3"/>
      <w:numFmt w:val="bullet"/>
      <w:lvlText w:val="-"/>
      <w:lvlJc w:val="left"/>
      <w:pPr>
        <w:ind w:left="1287" w:hanging="360"/>
      </w:pPr>
      <w:rPr>
        <w:rFonts w:ascii="Arial" w:eastAsia="Arial" w:hAnsi="Arial" w:cs="Aria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06C43B62"/>
    <w:multiLevelType w:val="hybridMultilevel"/>
    <w:tmpl w:val="D58AA19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08F00B5A"/>
    <w:multiLevelType w:val="hybridMultilevel"/>
    <w:tmpl w:val="BBE285AA"/>
    <w:lvl w:ilvl="0" w:tplc="32C888CE">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0BC53410"/>
    <w:multiLevelType w:val="hybridMultilevel"/>
    <w:tmpl w:val="97B688B4"/>
    <w:lvl w:ilvl="0" w:tplc="DC2050A0">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C1E7CF2"/>
    <w:multiLevelType w:val="multilevel"/>
    <w:tmpl w:val="ECC86AFE"/>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9023F0"/>
    <w:multiLevelType w:val="hybridMultilevel"/>
    <w:tmpl w:val="C422F17A"/>
    <w:lvl w:ilvl="0" w:tplc="E870C4B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38D4193"/>
    <w:multiLevelType w:val="hybridMultilevel"/>
    <w:tmpl w:val="E3AE10E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9" w15:restartNumberingAfterBreak="0">
    <w:nsid w:val="19AE5814"/>
    <w:multiLevelType w:val="hybridMultilevel"/>
    <w:tmpl w:val="774C2EC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1B5E140D"/>
    <w:multiLevelType w:val="multilevel"/>
    <w:tmpl w:val="E75AF098"/>
    <w:lvl w:ilvl="0">
      <w:start w:val="5"/>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1" w15:restartNumberingAfterBreak="0">
    <w:nsid w:val="1DE35296"/>
    <w:multiLevelType w:val="hybridMultilevel"/>
    <w:tmpl w:val="A4EA3C78"/>
    <w:lvl w:ilvl="0" w:tplc="44E6793E">
      <w:start w:val="3"/>
      <w:numFmt w:val="decimal"/>
      <w:lvlText w:val="%1)"/>
      <w:lvlJc w:val="left"/>
      <w:pPr>
        <w:ind w:left="927" w:hanging="360"/>
      </w:pPr>
      <w:rPr>
        <w:rFonts w:ascii="Arial" w:hAnsi="Arial" w:cs="Arial" w:hint="default"/>
        <w:color w:val="000000"/>
        <w:sz w:val="16"/>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1EDA5027"/>
    <w:multiLevelType w:val="multilevel"/>
    <w:tmpl w:val="A7C25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5"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16" w15:restartNumberingAfterBreak="0">
    <w:nsid w:val="2C697FEA"/>
    <w:multiLevelType w:val="hybridMultilevel"/>
    <w:tmpl w:val="E382A8CC"/>
    <w:lvl w:ilvl="0" w:tplc="67909F8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2884E98"/>
    <w:multiLevelType w:val="multilevel"/>
    <w:tmpl w:val="7B1C5C8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847" w:hanging="720"/>
      </w:pPr>
    </w:lvl>
    <w:lvl w:ilvl="3">
      <w:start w:val="1"/>
      <w:numFmt w:val="decimal"/>
      <w:pStyle w:val="Ttulo4"/>
      <w:lvlText w:val="%1.%2.%3.%4"/>
      <w:lvlJc w:val="left"/>
      <w:pPr>
        <w:ind w:left="864" w:hanging="864"/>
      </w:pPr>
      <w:rPr>
        <w:i w: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35C21AD9"/>
    <w:multiLevelType w:val="hybridMultilevel"/>
    <w:tmpl w:val="95E01E2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8B411F3"/>
    <w:multiLevelType w:val="hybridMultilevel"/>
    <w:tmpl w:val="8DA8F6E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15:restartNumberingAfterBreak="0">
    <w:nsid w:val="3F794EB4"/>
    <w:multiLevelType w:val="hybridMultilevel"/>
    <w:tmpl w:val="220685F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3FAC5942"/>
    <w:multiLevelType w:val="hybridMultilevel"/>
    <w:tmpl w:val="FDAA2B2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3"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207106E"/>
    <w:multiLevelType w:val="hybridMultilevel"/>
    <w:tmpl w:val="579C5FF6"/>
    <w:lvl w:ilvl="0" w:tplc="FD205E8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53884DAD"/>
    <w:multiLevelType w:val="multilevel"/>
    <w:tmpl w:val="4A60A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017A04"/>
    <w:multiLevelType w:val="hybridMultilevel"/>
    <w:tmpl w:val="8168D82C"/>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7" w15:restartNumberingAfterBreak="0">
    <w:nsid w:val="55DF1272"/>
    <w:multiLevelType w:val="hybridMultilevel"/>
    <w:tmpl w:val="94285F1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560370B8"/>
    <w:multiLevelType w:val="hybridMultilevel"/>
    <w:tmpl w:val="AAC261D2"/>
    <w:lvl w:ilvl="0" w:tplc="3CA61012">
      <w:start w:val="1"/>
      <w:numFmt w:val="decimal"/>
      <w:lvlText w:val="15.%1."/>
      <w:lvlJc w:val="left"/>
      <w:pPr>
        <w:ind w:left="1287" w:hanging="360"/>
      </w:pPr>
      <w:rPr>
        <w:rFonts w:hint="default"/>
        <w:b w:val="0"/>
        <w:i w:val="0"/>
        <w:sz w:val="21"/>
        <w:szCs w:val="21"/>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9" w15:restartNumberingAfterBreak="0">
    <w:nsid w:val="58E816B8"/>
    <w:multiLevelType w:val="hybridMultilevel"/>
    <w:tmpl w:val="F196A4A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0" w15:restartNumberingAfterBreak="0">
    <w:nsid w:val="5A135D1D"/>
    <w:multiLevelType w:val="hybridMultilevel"/>
    <w:tmpl w:val="CA14F83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5A4B4336"/>
    <w:multiLevelType w:val="hybridMultilevel"/>
    <w:tmpl w:val="3C6A3FAA"/>
    <w:lvl w:ilvl="0" w:tplc="F8C2AF08">
      <w:start w:val="3"/>
      <w:numFmt w:val="bullet"/>
      <w:lvlText w:val="-"/>
      <w:lvlJc w:val="left"/>
      <w:pPr>
        <w:ind w:left="1287" w:hanging="360"/>
      </w:pPr>
      <w:rPr>
        <w:rFonts w:ascii="Arial" w:eastAsia="Arial"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15:restartNumberingAfterBreak="0">
    <w:nsid w:val="5B423F5E"/>
    <w:multiLevelType w:val="hybridMultilevel"/>
    <w:tmpl w:val="8EA01A1E"/>
    <w:lvl w:ilvl="0" w:tplc="B582EE82">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4" w15:restartNumberingAfterBreak="0">
    <w:nsid w:val="5FCC68E8"/>
    <w:multiLevelType w:val="hybridMultilevel"/>
    <w:tmpl w:val="64849A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6F644D3"/>
    <w:multiLevelType w:val="hybridMultilevel"/>
    <w:tmpl w:val="929AC902"/>
    <w:lvl w:ilvl="0" w:tplc="60F060E4">
      <w:start w:val="3"/>
      <w:numFmt w:val="decimal"/>
      <w:lvlText w:val="(%1)"/>
      <w:lvlJc w:val="left"/>
      <w:pPr>
        <w:ind w:left="1407" w:hanging="840"/>
      </w:pPr>
      <w:rPr>
        <w:rFonts w:ascii="Arial" w:hAnsi="Arial" w:cs="Arial" w:hint="default"/>
        <w:color w:val="000000"/>
        <w:sz w:val="16"/>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15:restartNumberingAfterBreak="0">
    <w:nsid w:val="72AE5534"/>
    <w:multiLevelType w:val="hybridMultilevel"/>
    <w:tmpl w:val="7D50ECB8"/>
    <w:lvl w:ilvl="0" w:tplc="A7607A26">
      <w:start w:val="3"/>
      <w:numFmt w:val="bullet"/>
      <w:lvlText w:val="-"/>
      <w:lvlJc w:val="left"/>
      <w:pPr>
        <w:ind w:left="720" w:hanging="360"/>
      </w:pPr>
      <w:rPr>
        <w:rFonts w:ascii="Century" w:eastAsiaTheme="minorHAnsi" w:hAnsi="Century"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CB119B"/>
    <w:multiLevelType w:val="hybridMultilevel"/>
    <w:tmpl w:val="CD20D6B6"/>
    <w:lvl w:ilvl="0" w:tplc="F896168E">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AF01878"/>
    <w:multiLevelType w:val="hybridMultilevel"/>
    <w:tmpl w:val="579C5FF6"/>
    <w:lvl w:ilvl="0" w:tplc="FD205E8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7DE478CD"/>
    <w:multiLevelType w:val="hybridMultilevel"/>
    <w:tmpl w:val="34A88BF6"/>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1" w15:restartNumberingAfterBreak="0">
    <w:nsid w:val="7F4D0E35"/>
    <w:multiLevelType w:val="hybridMultilevel"/>
    <w:tmpl w:val="5066C9D2"/>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num w:numId="1" w16cid:durableId="936986991">
    <w:abstractNumId w:val="12"/>
  </w:num>
  <w:num w:numId="2" w16cid:durableId="947007908">
    <w:abstractNumId w:val="16"/>
  </w:num>
  <w:num w:numId="3" w16cid:durableId="1963610425">
    <w:abstractNumId w:val="6"/>
  </w:num>
  <w:num w:numId="4" w16cid:durableId="1155994804">
    <w:abstractNumId w:val="21"/>
  </w:num>
  <w:num w:numId="5" w16cid:durableId="1738090388">
    <w:abstractNumId w:val="27"/>
  </w:num>
  <w:num w:numId="6" w16cid:durableId="1281255284">
    <w:abstractNumId w:val="18"/>
  </w:num>
  <w:num w:numId="7" w16cid:durableId="1249004749">
    <w:abstractNumId w:val="32"/>
  </w:num>
  <w:num w:numId="8" w16cid:durableId="2004119860">
    <w:abstractNumId w:val="39"/>
  </w:num>
  <w:num w:numId="9" w16cid:durableId="884373707">
    <w:abstractNumId w:val="20"/>
  </w:num>
  <w:num w:numId="10" w16cid:durableId="1099639473">
    <w:abstractNumId w:val="26"/>
  </w:num>
  <w:num w:numId="11" w16cid:durableId="530383414">
    <w:abstractNumId w:val="40"/>
  </w:num>
  <w:num w:numId="12" w16cid:durableId="138227097">
    <w:abstractNumId w:val="7"/>
  </w:num>
  <w:num w:numId="13" w16cid:durableId="1594125581">
    <w:abstractNumId w:val="22"/>
  </w:num>
  <w:num w:numId="14" w16cid:durableId="482308736">
    <w:abstractNumId w:val="4"/>
  </w:num>
  <w:num w:numId="15" w16cid:durableId="2109303780">
    <w:abstractNumId w:val="36"/>
  </w:num>
  <w:num w:numId="16" w16cid:durableId="817500803">
    <w:abstractNumId w:val="18"/>
  </w:num>
  <w:num w:numId="17" w16cid:durableId="1443648759">
    <w:abstractNumId w:val="18"/>
  </w:num>
  <w:num w:numId="18" w16cid:durableId="1819959502">
    <w:abstractNumId w:val="18"/>
  </w:num>
  <w:num w:numId="19" w16cid:durableId="1462921312">
    <w:abstractNumId w:val="41"/>
  </w:num>
  <w:num w:numId="20" w16cid:durableId="1768882917">
    <w:abstractNumId w:val="5"/>
  </w:num>
  <w:num w:numId="21" w16cid:durableId="7158613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9796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5082988">
    <w:abstractNumId w:val="13"/>
  </w:num>
  <w:num w:numId="24" w16cid:durableId="1881280839">
    <w:abstractNumId w:val="23"/>
  </w:num>
  <w:num w:numId="25" w16cid:durableId="681593610">
    <w:abstractNumId w:val="15"/>
  </w:num>
  <w:num w:numId="26" w16cid:durableId="595209909">
    <w:abstractNumId w:val="18"/>
  </w:num>
  <w:num w:numId="27" w16cid:durableId="1674380098">
    <w:abstractNumId w:val="18"/>
  </w:num>
  <w:num w:numId="28" w16cid:durableId="1013610846">
    <w:abstractNumId w:val="18"/>
  </w:num>
  <w:num w:numId="29" w16cid:durableId="85153022">
    <w:abstractNumId w:val="31"/>
  </w:num>
  <w:num w:numId="30" w16cid:durableId="1703945095">
    <w:abstractNumId w:val="37"/>
  </w:num>
  <w:num w:numId="31" w16cid:durableId="1291403827">
    <w:abstractNumId w:val="35"/>
  </w:num>
  <w:num w:numId="32" w16cid:durableId="1059864395">
    <w:abstractNumId w:val="11"/>
  </w:num>
  <w:num w:numId="33" w16cid:durableId="481049163">
    <w:abstractNumId w:val="18"/>
  </w:num>
  <w:num w:numId="34" w16cid:durableId="395669523">
    <w:abstractNumId w:val="1"/>
  </w:num>
  <w:num w:numId="35" w16cid:durableId="871190357">
    <w:abstractNumId w:val="3"/>
  </w:num>
  <w:num w:numId="36" w16cid:durableId="2020888257">
    <w:abstractNumId w:val="0"/>
  </w:num>
  <w:num w:numId="37" w16cid:durableId="1693216279">
    <w:abstractNumId w:val="9"/>
  </w:num>
  <w:num w:numId="38" w16cid:durableId="851533660">
    <w:abstractNumId w:val="18"/>
  </w:num>
  <w:num w:numId="39" w16cid:durableId="1491018611">
    <w:abstractNumId w:val="18"/>
  </w:num>
  <w:num w:numId="40" w16cid:durableId="2020547221">
    <w:abstractNumId w:val="29"/>
  </w:num>
  <w:num w:numId="41" w16cid:durableId="149832210">
    <w:abstractNumId w:val="2"/>
  </w:num>
  <w:num w:numId="42" w16cid:durableId="722563366">
    <w:abstractNumId w:val="17"/>
  </w:num>
  <w:num w:numId="43" w16cid:durableId="1855683380">
    <w:abstractNumId w:val="25"/>
  </w:num>
  <w:num w:numId="44" w16cid:durableId="908465993">
    <w:abstractNumId w:val="28"/>
  </w:num>
  <w:num w:numId="45" w16cid:durableId="1469781391">
    <w:abstractNumId w:val="24"/>
  </w:num>
  <w:num w:numId="46" w16cid:durableId="1131895983">
    <w:abstractNumId w:val="19"/>
  </w:num>
  <w:num w:numId="47" w16cid:durableId="2015834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3424119">
    <w:abstractNumId w:val="34"/>
  </w:num>
  <w:num w:numId="49" w16cid:durableId="190922142">
    <w:abstractNumId w:val="38"/>
  </w:num>
  <w:num w:numId="50" w16cid:durableId="2076657986">
    <w:abstractNumId w:val="8"/>
  </w:num>
  <w:num w:numId="51" w16cid:durableId="999193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F69"/>
    <w:rsid w:val="00000CCA"/>
    <w:rsid w:val="00000EA5"/>
    <w:rsid w:val="000026D0"/>
    <w:rsid w:val="000038B8"/>
    <w:rsid w:val="00004098"/>
    <w:rsid w:val="0000488D"/>
    <w:rsid w:val="00015FA3"/>
    <w:rsid w:val="00020871"/>
    <w:rsid w:val="00023218"/>
    <w:rsid w:val="000241E2"/>
    <w:rsid w:val="00031DB0"/>
    <w:rsid w:val="00032162"/>
    <w:rsid w:val="000354DF"/>
    <w:rsid w:val="00042D20"/>
    <w:rsid w:val="00043797"/>
    <w:rsid w:val="00055A95"/>
    <w:rsid w:val="00055D29"/>
    <w:rsid w:val="00063087"/>
    <w:rsid w:val="000636D2"/>
    <w:rsid w:val="00064985"/>
    <w:rsid w:val="00073E25"/>
    <w:rsid w:val="00074951"/>
    <w:rsid w:val="00074DD6"/>
    <w:rsid w:val="00074FDE"/>
    <w:rsid w:val="00077B11"/>
    <w:rsid w:val="000855E7"/>
    <w:rsid w:val="00086FA6"/>
    <w:rsid w:val="00092A87"/>
    <w:rsid w:val="000A2287"/>
    <w:rsid w:val="000A3556"/>
    <w:rsid w:val="000A497D"/>
    <w:rsid w:val="000B0305"/>
    <w:rsid w:val="000B098B"/>
    <w:rsid w:val="000C091D"/>
    <w:rsid w:val="000C49C9"/>
    <w:rsid w:val="000D06A7"/>
    <w:rsid w:val="000D0B8D"/>
    <w:rsid w:val="000D61A6"/>
    <w:rsid w:val="000E1026"/>
    <w:rsid w:val="000E22B8"/>
    <w:rsid w:val="000E74D0"/>
    <w:rsid w:val="000F076A"/>
    <w:rsid w:val="000F4383"/>
    <w:rsid w:val="00107CB9"/>
    <w:rsid w:val="00111D56"/>
    <w:rsid w:val="00115EC9"/>
    <w:rsid w:val="00117749"/>
    <w:rsid w:val="00123CAD"/>
    <w:rsid w:val="00143D25"/>
    <w:rsid w:val="00152399"/>
    <w:rsid w:val="00157977"/>
    <w:rsid w:val="00163A6F"/>
    <w:rsid w:val="0016539C"/>
    <w:rsid w:val="0017571C"/>
    <w:rsid w:val="001765AC"/>
    <w:rsid w:val="00191652"/>
    <w:rsid w:val="00192382"/>
    <w:rsid w:val="00194197"/>
    <w:rsid w:val="00195ECE"/>
    <w:rsid w:val="00196480"/>
    <w:rsid w:val="00197C87"/>
    <w:rsid w:val="001A16FA"/>
    <w:rsid w:val="001A19C8"/>
    <w:rsid w:val="001A60D3"/>
    <w:rsid w:val="001C1B82"/>
    <w:rsid w:val="001D636C"/>
    <w:rsid w:val="001D7C6E"/>
    <w:rsid w:val="001E3D7F"/>
    <w:rsid w:val="001F2624"/>
    <w:rsid w:val="001F47F5"/>
    <w:rsid w:val="0020056A"/>
    <w:rsid w:val="00201FDF"/>
    <w:rsid w:val="00202AC5"/>
    <w:rsid w:val="00203220"/>
    <w:rsid w:val="00206A19"/>
    <w:rsid w:val="0021044D"/>
    <w:rsid w:val="00213EFF"/>
    <w:rsid w:val="00215C35"/>
    <w:rsid w:val="00222931"/>
    <w:rsid w:val="00223AD2"/>
    <w:rsid w:val="002244C0"/>
    <w:rsid w:val="002307CC"/>
    <w:rsid w:val="0023752D"/>
    <w:rsid w:val="00246239"/>
    <w:rsid w:val="0025077C"/>
    <w:rsid w:val="00265246"/>
    <w:rsid w:val="002670F6"/>
    <w:rsid w:val="00267E18"/>
    <w:rsid w:val="00272175"/>
    <w:rsid w:val="0027498D"/>
    <w:rsid w:val="00275BC7"/>
    <w:rsid w:val="00276297"/>
    <w:rsid w:val="00277A15"/>
    <w:rsid w:val="00281658"/>
    <w:rsid w:val="00295B9B"/>
    <w:rsid w:val="002B030A"/>
    <w:rsid w:val="002B091D"/>
    <w:rsid w:val="002B1B6C"/>
    <w:rsid w:val="002B22FD"/>
    <w:rsid w:val="002B2F39"/>
    <w:rsid w:val="002B785C"/>
    <w:rsid w:val="002C0AD9"/>
    <w:rsid w:val="002C6674"/>
    <w:rsid w:val="002D09BF"/>
    <w:rsid w:val="002D2C24"/>
    <w:rsid w:val="002D2D29"/>
    <w:rsid w:val="002D3038"/>
    <w:rsid w:val="002D54D5"/>
    <w:rsid w:val="002E1988"/>
    <w:rsid w:val="002F04B7"/>
    <w:rsid w:val="002F1045"/>
    <w:rsid w:val="002F1FE7"/>
    <w:rsid w:val="00303801"/>
    <w:rsid w:val="0031353A"/>
    <w:rsid w:val="003170F2"/>
    <w:rsid w:val="003247C6"/>
    <w:rsid w:val="0033067A"/>
    <w:rsid w:val="00332385"/>
    <w:rsid w:val="00332EC0"/>
    <w:rsid w:val="003358DB"/>
    <w:rsid w:val="00341E3D"/>
    <w:rsid w:val="00341E72"/>
    <w:rsid w:val="003437DA"/>
    <w:rsid w:val="00347E71"/>
    <w:rsid w:val="003517D7"/>
    <w:rsid w:val="00353F1E"/>
    <w:rsid w:val="00356E22"/>
    <w:rsid w:val="00365008"/>
    <w:rsid w:val="00365A0B"/>
    <w:rsid w:val="003724F7"/>
    <w:rsid w:val="003748AF"/>
    <w:rsid w:val="00377587"/>
    <w:rsid w:val="00380AEA"/>
    <w:rsid w:val="00381314"/>
    <w:rsid w:val="003A2183"/>
    <w:rsid w:val="003A246B"/>
    <w:rsid w:val="003A5CAB"/>
    <w:rsid w:val="003A6851"/>
    <w:rsid w:val="003B3907"/>
    <w:rsid w:val="003C0C86"/>
    <w:rsid w:val="003C158B"/>
    <w:rsid w:val="003C741D"/>
    <w:rsid w:val="003C7632"/>
    <w:rsid w:val="003D0DED"/>
    <w:rsid w:val="003E257B"/>
    <w:rsid w:val="003E7617"/>
    <w:rsid w:val="003F79E9"/>
    <w:rsid w:val="0040124D"/>
    <w:rsid w:val="0040412F"/>
    <w:rsid w:val="00413C32"/>
    <w:rsid w:val="00422A63"/>
    <w:rsid w:val="00422C3F"/>
    <w:rsid w:val="00424799"/>
    <w:rsid w:val="00431367"/>
    <w:rsid w:val="00436D8E"/>
    <w:rsid w:val="00437F17"/>
    <w:rsid w:val="004411E7"/>
    <w:rsid w:val="00447F70"/>
    <w:rsid w:val="004503C2"/>
    <w:rsid w:val="00450D5E"/>
    <w:rsid w:val="00455940"/>
    <w:rsid w:val="00457D3A"/>
    <w:rsid w:val="00461039"/>
    <w:rsid w:val="00463A91"/>
    <w:rsid w:val="00464859"/>
    <w:rsid w:val="004675BD"/>
    <w:rsid w:val="00472A72"/>
    <w:rsid w:val="00476260"/>
    <w:rsid w:val="0047690F"/>
    <w:rsid w:val="00477D53"/>
    <w:rsid w:val="00487EA0"/>
    <w:rsid w:val="00490406"/>
    <w:rsid w:val="00494268"/>
    <w:rsid w:val="004A469D"/>
    <w:rsid w:val="004B0D1F"/>
    <w:rsid w:val="004B10E9"/>
    <w:rsid w:val="004B2716"/>
    <w:rsid w:val="004B346A"/>
    <w:rsid w:val="004C0038"/>
    <w:rsid w:val="004C316F"/>
    <w:rsid w:val="004C4FC0"/>
    <w:rsid w:val="004C6BF3"/>
    <w:rsid w:val="004E1967"/>
    <w:rsid w:val="004F5BFE"/>
    <w:rsid w:val="004F5D3D"/>
    <w:rsid w:val="005058A5"/>
    <w:rsid w:val="005135B0"/>
    <w:rsid w:val="00521273"/>
    <w:rsid w:val="00521D72"/>
    <w:rsid w:val="005220C8"/>
    <w:rsid w:val="00522CC0"/>
    <w:rsid w:val="005268C8"/>
    <w:rsid w:val="0052767C"/>
    <w:rsid w:val="00531550"/>
    <w:rsid w:val="005407A4"/>
    <w:rsid w:val="005418E8"/>
    <w:rsid w:val="00552DD4"/>
    <w:rsid w:val="00556187"/>
    <w:rsid w:val="0055665C"/>
    <w:rsid w:val="005634A2"/>
    <w:rsid w:val="00563F11"/>
    <w:rsid w:val="00567936"/>
    <w:rsid w:val="00571A6A"/>
    <w:rsid w:val="0057541B"/>
    <w:rsid w:val="00580C2C"/>
    <w:rsid w:val="00582877"/>
    <w:rsid w:val="00590C12"/>
    <w:rsid w:val="005934C5"/>
    <w:rsid w:val="005A48DB"/>
    <w:rsid w:val="005B0867"/>
    <w:rsid w:val="005B7B06"/>
    <w:rsid w:val="005C0ACD"/>
    <w:rsid w:val="005C2BD4"/>
    <w:rsid w:val="005C3738"/>
    <w:rsid w:val="005D09CC"/>
    <w:rsid w:val="00601607"/>
    <w:rsid w:val="006034A7"/>
    <w:rsid w:val="00606116"/>
    <w:rsid w:val="00607858"/>
    <w:rsid w:val="00620EC9"/>
    <w:rsid w:val="00621C89"/>
    <w:rsid w:val="00630292"/>
    <w:rsid w:val="00631F79"/>
    <w:rsid w:val="006436E4"/>
    <w:rsid w:val="00644504"/>
    <w:rsid w:val="00651F6A"/>
    <w:rsid w:val="006562EB"/>
    <w:rsid w:val="00657946"/>
    <w:rsid w:val="0066323E"/>
    <w:rsid w:val="00667F17"/>
    <w:rsid w:val="00672D60"/>
    <w:rsid w:val="00673BBE"/>
    <w:rsid w:val="0068284F"/>
    <w:rsid w:val="0068388B"/>
    <w:rsid w:val="00686042"/>
    <w:rsid w:val="00690FA8"/>
    <w:rsid w:val="00694CE3"/>
    <w:rsid w:val="00696925"/>
    <w:rsid w:val="006A61B8"/>
    <w:rsid w:val="006B0BF6"/>
    <w:rsid w:val="006B3616"/>
    <w:rsid w:val="006B5A1E"/>
    <w:rsid w:val="006C317A"/>
    <w:rsid w:val="006C38CD"/>
    <w:rsid w:val="006C3A7D"/>
    <w:rsid w:val="006C6412"/>
    <w:rsid w:val="006D32A1"/>
    <w:rsid w:val="006F0340"/>
    <w:rsid w:val="006F5AF5"/>
    <w:rsid w:val="006F6D29"/>
    <w:rsid w:val="006F7440"/>
    <w:rsid w:val="007002D1"/>
    <w:rsid w:val="00704918"/>
    <w:rsid w:val="00706A84"/>
    <w:rsid w:val="00713C5E"/>
    <w:rsid w:val="00713E0E"/>
    <w:rsid w:val="0071450A"/>
    <w:rsid w:val="00714F64"/>
    <w:rsid w:val="007256B1"/>
    <w:rsid w:val="00726609"/>
    <w:rsid w:val="00726732"/>
    <w:rsid w:val="00734798"/>
    <w:rsid w:val="00736D55"/>
    <w:rsid w:val="0074407C"/>
    <w:rsid w:val="00744231"/>
    <w:rsid w:val="00751068"/>
    <w:rsid w:val="007519AC"/>
    <w:rsid w:val="00753377"/>
    <w:rsid w:val="00756ECC"/>
    <w:rsid w:val="00763860"/>
    <w:rsid w:val="00771FEA"/>
    <w:rsid w:val="00775FAE"/>
    <w:rsid w:val="00780834"/>
    <w:rsid w:val="007813AD"/>
    <w:rsid w:val="007841C5"/>
    <w:rsid w:val="007845CD"/>
    <w:rsid w:val="00785E17"/>
    <w:rsid w:val="007866C9"/>
    <w:rsid w:val="00790BD3"/>
    <w:rsid w:val="00797B14"/>
    <w:rsid w:val="007A1A80"/>
    <w:rsid w:val="007A333D"/>
    <w:rsid w:val="007A3387"/>
    <w:rsid w:val="007A3535"/>
    <w:rsid w:val="007A5439"/>
    <w:rsid w:val="007A6529"/>
    <w:rsid w:val="007B0D66"/>
    <w:rsid w:val="007B1057"/>
    <w:rsid w:val="007C001F"/>
    <w:rsid w:val="007C3B71"/>
    <w:rsid w:val="007C4183"/>
    <w:rsid w:val="007C442A"/>
    <w:rsid w:val="007C66AA"/>
    <w:rsid w:val="007C722D"/>
    <w:rsid w:val="007C7D12"/>
    <w:rsid w:val="007D4DFE"/>
    <w:rsid w:val="007E1D96"/>
    <w:rsid w:val="007E5354"/>
    <w:rsid w:val="007F3F5C"/>
    <w:rsid w:val="00800081"/>
    <w:rsid w:val="00800DE5"/>
    <w:rsid w:val="00803937"/>
    <w:rsid w:val="0080435C"/>
    <w:rsid w:val="00813644"/>
    <w:rsid w:val="0082186E"/>
    <w:rsid w:val="0082216B"/>
    <w:rsid w:val="00823514"/>
    <w:rsid w:val="00827113"/>
    <w:rsid w:val="00827200"/>
    <w:rsid w:val="008337AD"/>
    <w:rsid w:val="00847182"/>
    <w:rsid w:val="008471FE"/>
    <w:rsid w:val="00856C79"/>
    <w:rsid w:val="0087014C"/>
    <w:rsid w:val="0088281B"/>
    <w:rsid w:val="00887475"/>
    <w:rsid w:val="00895371"/>
    <w:rsid w:val="00896E09"/>
    <w:rsid w:val="00897189"/>
    <w:rsid w:val="008A0537"/>
    <w:rsid w:val="008A10B3"/>
    <w:rsid w:val="008B4203"/>
    <w:rsid w:val="008B752B"/>
    <w:rsid w:val="008C1AB7"/>
    <w:rsid w:val="008C56EF"/>
    <w:rsid w:val="008D41D4"/>
    <w:rsid w:val="008D60DA"/>
    <w:rsid w:val="008D67A4"/>
    <w:rsid w:val="008E616C"/>
    <w:rsid w:val="008F7E9F"/>
    <w:rsid w:val="00900C2A"/>
    <w:rsid w:val="00912726"/>
    <w:rsid w:val="00913E4A"/>
    <w:rsid w:val="00924B88"/>
    <w:rsid w:val="00926648"/>
    <w:rsid w:val="009300F7"/>
    <w:rsid w:val="009315F5"/>
    <w:rsid w:val="0093722D"/>
    <w:rsid w:val="009404DB"/>
    <w:rsid w:val="0094375A"/>
    <w:rsid w:val="00951CFF"/>
    <w:rsid w:val="00951E3A"/>
    <w:rsid w:val="00962B45"/>
    <w:rsid w:val="0096781C"/>
    <w:rsid w:val="00973306"/>
    <w:rsid w:val="00980086"/>
    <w:rsid w:val="009805EC"/>
    <w:rsid w:val="0098138C"/>
    <w:rsid w:val="00990CA2"/>
    <w:rsid w:val="009924DA"/>
    <w:rsid w:val="0099444F"/>
    <w:rsid w:val="009A02D6"/>
    <w:rsid w:val="009B1B69"/>
    <w:rsid w:val="009B6C55"/>
    <w:rsid w:val="009C14D8"/>
    <w:rsid w:val="009C3F58"/>
    <w:rsid w:val="009D0557"/>
    <w:rsid w:val="009D079F"/>
    <w:rsid w:val="009D360C"/>
    <w:rsid w:val="009E0C0D"/>
    <w:rsid w:val="009E15C6"/>
    <w:rsid w:val="009E70AD"/>
    <w:rsid w:val="009F2088"/>
    <w:rsid w:val="009F5E7D"/>
    <w:rsid w:val="009F5FD7"/>
    <w:rsid w:val="00A0395C"/>
    <w:rsid w:val="00A04C73"/>
    <w:rsid w:val="00A053DD"/>
    <w:rsid w:val="00A06957"/>
    <w:rsid w:val="00A06F2D"/>
    <w:rsid w:val="00A108A9"/>
    <w:rsid w:val="00A143EA"/>
    <w:rsid w:val="00A15313"/>
    <w:rsid w:val="00A16D46"/>
    <w:rsid w:val="00A16EEB"/>
    <w:rsid w:val="00A235CA"/>
    <w:rsid w:val="00A25A71"/>
    <w:rsid w:val="00A338C3"/>
    <w:rsid w:val="00A37E7A"/>
    <w:rsid w:val="00A41489"/>
    <w:rsid w:val="00A414EF"/>
    <w:rsid w:val="00A47545"/>
    <w:rsid w:val="00A52A9B"/>
    <w:rsid w:val="00A53129"/>
    <w:rsid w:val="00A568CC"/>
    <w:rsid w:val="00A63660"/>
    <w:rsid w:val="00A64113"/>
    <w:rsid w:val="00A702CA"/>
    <w:rsid w:val="00A70DFB"/>
    <w:rsid w:val="00A83728"/>
    <w:rsid w:val="00A844E5"/>
    <w:rsid w:val="00A8495B"/>
    <w:rsid w:val="00A84D68"/>
    <w:rsid w:val="00A84FFC"/>
    <w:rsid w:val="00A978E5"/>
    <w:rsid w:val="00AA07DD"/>
    <w:rsid w:val="00AA28C8"/>
    <w:rsid w:val="00AB6819"/>
    <w:rsid w:val="00AC0532"/>
    <w:rsid w:val="00AC3072"/>
    <w:rsid w:val="00AC72D8"/>
    <w:rsid w:val="00AC7EF8"/>
    <w:rsid w:val="00AD0488"/>
    <w:rsid w:val="00AD4564"/>
    <w:rsid w:val="00AD618E"/>
    <w:rsid w:val="00AD73C7"/>
    <w:rsid w:val="00AD7C74"/>
    <w:rsid w:val="00AE1530"/>
    <w:rsid w:val="00AE712E"/>
    <w:rsid w:val="00B0087E"/>
    <w:rsid w:val="00B01728"/>
    <w:rsid w:val="00B01C58"/>
    <w:rsid w:val="00B050E5"/>
    <w:rsid w:val="00B13E24"/>
    <w:rsid w:val="00B157E3"/>
    <w:rsid w:val="00B15D2C"/>
    <w:rsid w:val="00B30818"/>
    <w:rsid w:val="00B34454"/>
    <w:rsid w:val="00B34B0F"/>
    <w:rsid w:val="00B421D5"/>
    <w:rsid w:val="00B436B4"/>
    <w:rsid w:val="00B461E9"/>
    <w:rsid w:val="00B50A76"/>
    <w:rsid w:val="00B61B12"/>
    <w:rsid w:val="00B61EBB"/>
    <w:rsid w:val="00B62CAC"/>
    <w:rsid w:val="00B64216"/>
    <w:rsid w:val="00B720EC"/>
    <w:rsid w:val="00B72E18"/>
    <w:rsid w:val="00B746D3"/>
    <w:rsid w:val="00B83A08"/>
    <w:rsid w:val="00B85238"/>
    <w:rsid w:val="00B85474"/>
    <w:rsid w:val="00B8785E"/>
    <w:rsid w:val="00BA058C"/>
    <w:rsid w:val="00BA0F90"/>
    <w:rsid w:val="00BA15DB"/>
    <w:rsid w:val="00BA26AD"/>
    <w:rsid w:val="00BA49E5"/>
    <w:rsid w:val="00BA5F69"/>
    <w:rsid w:val="00BB03D2"/>
    <w:rsid w:val="00BB5D64"/>
    <w:rsid w:val="00BB7449"/>
    <w:rsid w:val="00BC3076"/>
    <w:rsid w:val="00BD4D90"/>
    <w:rsid w:val="00BD628B"/>
    <w:rsid w:val="00BE23CF"/>
    <w:rsid w:val="00BE4080"/>
    <w:rsid w:val="00BF28A9"/>
    <w:rsid w:val="00BF3A38"/>
    <w:rsid w:val="00BF5D87"/>
    <w:rsid w:val="00C078B7"/>
    <w:rsid w:val="00C36C0A"/>
    <w:rsid w:val="00C40568"/>
    <w:rsid w:val="00C44109"/>
    <w:rsid w:val="00C4633A"/>
    <w:rsid w:val="00C5526D"/>
    <w:rsid w:val="00C60E81"/>
    <w:rsid w:val="00C61C62"/>
    <w:rsid w:val="00C66D24"/>
    <w:rsid w:val="00C7149A"/>
    <w:rsid w:val="00C729A4"/>
    <w:rsid w:val="00C737D2"/>
    <w:rsid w:val="00C84D8D"/>
    <w:rsid w:val="00C902F9"/>
    <w:rsid w:val="00C940B4"/>
    <w:rsid w:val="00C94FDE"/>
    <w:rsid w:val="00CA2465"/>
    <w:rsid w:val="00CA291D"/>
    <w:rsid w:val="00CA5D52"/>
    <w:rsid w:val="00CA6975"/>
    <w:rsid w:val="00CB1B9D"/>
    <w:rsid w:val="00CB4669"/>
    <w:rsid w:val="00CB6CB0"/>
    <w:rsid w:val="00CB77FE"/>
    <w:rsid w:val="00CC73F9"/>
    <w:rsid w:val="00CD2F91"/>
    <w:rsid w:val="00CD4C5B"/>
    <w:rsid w:val="00CD4DE2"/>
    <w:rsid w:val="00CE2E1B"/>
    <w:rsid w:val="00CE45C3"/>
    <w:rsid w:val="00CE4640"/>
    <w:rsid w:val="00CF318E"/>
    <w:rsid w:val="00CF5576"/>
    <w:rsid w:val="00D044F3"/>
    <w:rsid w:val="00D05286"/>
    <w:rsid w:val="00D06CA5"/>
    <w:rsid w:val="00D070A2"/>
    <w:rsid w:val="00D15246"/>
    <w:rsid w:val="00D1672F"/>
    <w:rsid w:val="00D172DC"/>
    <w:rsid w:val="00D219A0"/>
    <w:rsid w:val="00D2236E"/>
    <w:rsid w:val="00D24D1B"/>
    <w:rsid w:val="00D31E1D"/>
    <w:rsid w:val="00D3599D"/>
    <w:rsid w:val="00D376D6"/>
    <w:rsid w:val="00D4124D"/>
    <w:rsid w:val="00D42D01"/>
    <w:rsid w:val="00D5447D"/>
    <w:rsid w:val="00D54B43"/>
    <w:rsid w:val="00D569C0"/>
    <w:rsid w:val="00D65B3C"/>
    <w:rsid w:val="00D66450"/>
    <w:rsid w:val="00D66ED3"/>
    <w:rsid w:val="00D715F9"/>
    <w:rsid w:val="00D71624"/>
    <w:rsid w:val="00D756E8"/>
    <w:rsid w:val="00D76142"/>
    <w:rsid w:val="00D7764C"/>
    <w:rsid w:val="00D81CF8"/>
    <w:rsid w:val="00D83B67"/>
    <w:rsid w:val="00D83CBF"/>
    <w:rsid w:val="00D862FC"/>
    <w:rsid w:val="00D91E5C"/>
    <w:rsid w:val="00D9384E"/>
    <w:rsid w:val="00DA1FDB"/>
    <w:rsid w:val="00DB1326"/>
    <w:rsid w:val="00DB46ED"/>
    <w:rsid w:val="00DB607C"/>
    <w:rsid w:val="00DE11ED"/>
    <w:rsid w:val="00DE286E"/>
    <w:rsid w:val="00DF03AD"/>
    <w:rsid w:val="00DF44D6"/>
    <w:rsid w:val="00DF689E"/>
    <w:rsid w:val="00E008E5"/>
    <w:rsid w:val="00E03DE0"/>
    <w:rsid w:val="00E045CC"/>
    <w:rsid w:val="00E06611"/>
    <w:rsid w:val="00E35202"/>
    <w:rsid w:val="00E472AD"/>
    <w:rsid w:val="00E53BEB"/>
    <w:rsid w:val="00E54018"/>
    <w:rsid w:val="00E56D9B"/>
    <w:rsid w:val="00E609C2"/>
    <w:rsid w:val="00E62CE2"/>
    <w:rsid w:val="00E6396E"/>
    <w:rsid w:val="00E6498A"/>
    <w:rsid w:val="00E64C2A"/>
    <w:rsid w:val="00E66A4C"/>
    <w:rsid w:val="00E70554"/>
    <w:rsid w:val="00E71FD0"/>
    <w:rsid w:val="00E8362D"/>
    <w:rsid w:val="00E8380E"/>
    <w:rsid w:val="00E84C8A"/>
    <w:rsid w:val="00E85748"/>
    <w:rsid w:val="00E87168"/>
    <w:rsid w:val="00E875A9"/>
    <w:rsid w:val="00E92692"/>
    <w:rsid w:val="00E929B6"/>
    <w:rsid w:val="00E95617"/>
    <w:rsid w:val="00E95A55"/>
    <w:rsid w:val="00EA15EC"/>
    <w:rsid w:val="00EA31D0"/>
    <w:rsid w:val="00EA3207"/>
    <w:rsid w:val="00EA4BF7"/>
    <w:rsid w:val="00EA54FD"/>
    <w:rsid w:val="00EC0AAC"/>
    <w:rsid w:val="00EC1723"/>
    <w:rsid w:val="00EC3BDF"/>
    <w:rsid w:val="00ED3876"/>
    <w:rsid w:val="00ED7298"/>
    <w:rsid w:val="00ED7489"/>
    <w:rsid w:val="00EE3544"/>
    <w:rsid w:val="00EE6B93"/>
    <w:rsid w:val="00EE743C"/>
    <w:rsid w:val="00F02501"/>
    <w:rsid w:val="00F033BE"/>
    <w:rsid w:val="00F14970"/>
    <w:rsid w:val="00F16F2F"/>
    <w:rsid w:val="00F2299D"/>
    <w:rsid w:val="00F23EF8"/>
    <w:rsid w:val="00F254B9"/>
    <w:rsid w:val="00F260A2"/>
    <w:rsid w:val="00F307EF"/>
    <w:rsid w:val="00F30F7C"/>
    <w:rsid w:val="00F3220D"/>
    <w:rsid w:val="00F35D67"/>
    <w:rsid w:val="00F37A45"/>
    <w:rsid w:val="00F412EF"/>
    <w:rsid w:val="00F439A1"/>
    <w:rsid w:val="00F517BC"/>
    <w:rsid w:val="00F52132"/>
    <w:rsid w:val="00F547F8"/>
    <w:rsid w:val="00F561A3"/>
    <w:rsid w:val="00F577F6"/>
    <w:rsid w:val="00F746E1"/>
    <w:rsid w:val="00F752D2"/>
    <w:rsid w:val="00FA4B15"/>
    <w:rsid w:val="00FA5479"/>
    <w:rsid w:val="00FB03C9"/>
    <w:rsid w:val="00FB161A"/>
    <w:rsid w:val="00FC3E56"/>
    <w:rsid w:val="00FC7F29"/>
    <w:rsid w:val="00FD4774"/>
    <w:rsid w:val="00FE0293"/>
    <w:rsid w:val="00FE0ACF"/>
    <w:rsid w:val="00FE2AFD"/>
    <w:rsid w:val="00FE639A"/>
    <w:rsid w:val="00FF4FF9"/>
    <w:rsid w:val="00FF75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5959C"/>
  <w15:chartTrackingRefBased/>
  <w15:docId w15:val="{9AEC2A62-82CC-4EC6-B317-65845460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23"/>
    <w:pPr>
      <w:spacing w:before="240" w:after="240" w:line="276" w:lineRule="auto"/>
      <w:jc w:val="both"/>
    </w:pPr>
    <w:rPr>
      <w:rFonts w:ascii="Century" w:hAnsi="Century"/>
      <w:szCs w:val="22"/>
    </w:rPr>
  </w:style>
  <w:style w:type="paragraph" w:styleId="Ttulo1">
    <w:name w:val="heading 1"/>
    <w:basedOn w:val="Normal"/>
    <w:next w:val="Normal"/>
    <w:link w:val="Ttulo1Car"/>
    <w:uiPriority w:val="9"/>
    <w:qFormat/>
    <w:rsid w:val="00E875A9"/>
    <w:pPr>
      <w:keepNext/>
      <w:numPr>
        <w:numId w:val="6"/>
      </w:numPr>
      <w:jc w:val="left"/>
      <w:outlineLvl w:val="0"/>
    </w:pPr>
    <w:rPr>
      <w:rFonts w:asciiTheme="minorHAnsi" w:hAnsiTheme="minorHAnsi" w:cstheme="minorHAnsi"/>
      <w:b/>
      <w:color w:val="002060"/>
      <w:sz w:val="40"/>
      <w:szCs w:val="36"/>
    </w:rPr>
  </w:style>
  <w:style w:type="paragraph" w:styleId="Ttulo2">
    <w:name w:val="heading 2"/>
    <w:basedOn w:val="Normal"/>
    <w:next w:val="Normal"/>
    <w:link w:val="Ttulo2Car"/>
    <w:uiPriority w:val="9"/>
    <w:unhideWhenUsed/>
    <w:qFormat/>
    <w:rsid w:val="00E875A9"/>
    <w:pPr>
      <w:keepNext/>
      <w:keepLines/>
      <w:numPr>
        <w:ilvl w:val="1"/>
        <w:numId w:val="6"/>
      </w:numPr>
      <w:spacing w:before="40" w:after="0"/>
      <w:outlineLvl w:val="1"/>
    </w:pPr>
    <w:rPr>
      <w:rFonts w:asciiTheme="minorHAnsi" w:eastAsiaTheme="majorEastAsia" w:hAnsiTheme="minorHAnsi" w:cstheme="minorHAnsi"/>
      <w:b/>
      <w:bCs/>
      <w:color w:val="002060"/>
      <w:sz w:val="32"/>
      <w:szCs w:val="32"/>
    </w:rPr>
  </w:style>
  <w:style w:type="paragraph" w:styleId="Ttulo3">
    <w:name w:val="heading 3"/>
    <w:basedOn w:val="Normal"/>
    <w:next w:val="Normal"/>
    <w:link w:val="Ttulo3Car"/>
    <w:uiPriority w:val="9"/>
    <w:unhideWhenUsed/>
    <w:qFormat/>
    <w:rsid w:val="008D60DA"/>
    <w:pPr>
      <w:keepNext/>
      <w:keepLines/>
      <w:numPr>
        <w:ilvl w:val="2"/>
        <w:numId w:val="6"/>
      </w:numPr>
      <w:spacing w:before="40" w:after="0"/>
      <w:ind w:left="720"/>
      <w:outlineLvl w:val="2"/>
    </w:pPr>
    <w:rPr>
      <w:rFonts w:asciiTheme="minorHAnsi" w:eastAsiaTheme="majorEastAsia" w:hAnsiTheme="minorHAnsi" w:cstheme="minorHAnsi"/>
      <w:b/>
      <w:bCs/>
      <w:color w:val="002060"/>
      <w:sz w:val="28"/>
      <w:szCs w:val="28"/>
    </w:rPr>
  </w:style>
  <w:style w:type="paragraph" w:styleId="Ttulo4">
    <w:name w:val="heading 4"/>
    <w:basedOn w:val="Normal"/>
    <w:next w:val="Normal"/>
    <w:link w:val="Ttulo4Car"/>
    <w:uiPriority w:val="9"/>
    <w:unhideWhenUsed/>
    <w:qFormat/>
    <w:rsid w:val="00E875A9"/>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875A9"/>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875A9"/>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875A9"/>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875A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875A9"/>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
    <w:name w:val="Cuadro"/>
    <w:basedOn w:val="Normal"/>
    <w:next w:val="Normal"/>
    <w:qFormat/>
    <w:rsid w:val="00152399"/>
    <w:pPr>
      <w:jc w:val="center"/>
    </w:pPr>
  </w:style>
  <w:style w:type="character" w:customStyle="1" w:styleId="Ttulo1Car">
    <w:name w:val="Título 1 Car"/>
    <w:basedOn w:val="Fuentedeprrafopredeter"/>
    <w:link w:val="Ttulo1"/>
    <w:uiPriority w:val="9"/>
    <w:rsid w:val="00E875A9"/>
    <w:rPr>
      <w:rFonts w:cstheme="minorHAnsi"/>
      <w:b/>
      <w:color w:val="002060"/>
      <w:sz w:val="40"/>
      <w:szCs w:val="36"/>
    </w:rPr>
  </w:style>
  <w:style w:type="paragraph" w:customStyle="1" w:styleId="TitulodeFiguras">
    <w:name w:val="Titulo de Figuras"/>
    <w:basedOn w:val="Descripcin"/>
    <w:qFormat/>
    <w:rsid w:val="000D06A7"/>
    <w:pPr>
      <w:keepNext/>
      <w:jc w:val="center"/>
    </w:pPr>
    <w:rPr>
      <w:rFonts w:ascii="Century Gothic" w:eastAsia="Times New Roman" w:hAnsi="Century Gothic" w:cs="Times New Roman"/>
      <w:b/>
      <w:bCs/>
      <w:noProof/>
      <w:sz w:val="22"/>
      <w:szCs w:val="22"/>
    </w:rPr>
  </w:style>
  <w:style w:type="paragraph" w:styleId="Descripcin">
    <w:name w:val="caption"/>
    <w:basedOn w:val="Normal"/>
    <w:next w:val="Normal"/>
    <w:uiPriority w:val="35"/>
    <w:semiHidden/>
    <w:unhideWhenUsed/>
    <w:qFormat/>
    <w:rsid w:val="000D06A7"/>
    <w:pPr>
      <w:spacing w:before="0" w:after="200" w:line="240" w:lineRule="auto"/>
    </w:pPr>
    <w:rPr>
      <w:i/>
      <w:iCs/>
      <w:color w:val="44546A" w:themeColor="text2"/>
      <w:sz w:val="18"/>
      <w:szCs w:val="18"/>
    </w:rPr>
  </w:style>
  <w:style w:type="paragraph" w:customStyle="1" w:styleId="FuentedeFiguras">
    <w:name w:val="Fuente de Figuras"/>
    <w:basedOn w:val="Normal"/>
    <w:qFormat/>
    <w:rsid w:val="00E045CC"/>
    <w:pPr>
      <w:jc w:val="left"/>
    </w:pPr>
    <w:rPr>
      <w:sz w:val="20"/>
    </w:rPr>
  </w:style>
  <w:style w:type="paragraph" w:customStyle="1" w:styleId="Normal1">
    <w:name w:val="Normal 1"/>
    <w:basedOn w:val="Normal"/>
    <w:qFormat/>
    <w:rsid w:val="002670F6"/>
    <w:rPr>
      <w:lang w:val="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21044D"/>
    <w:pPr>
      <w:ind w:left="720"/>
      <w:contextualSpacing/>
    </w:pPr>
  </w:style>
  <w:style w:type="paragraph" w:customStyle="1" w:styleId="Normal2">
    <w:name w:val="Normal 2"/>
    <w:basedOn w:val="Normal"/>
    <w:qFormat/>
    <w:rsid w:val="00726732"/>
    <w:pPr>
      <w:ind w:left="567"/>
    </w:pPr>
    <w:rPr>
      <w:rFonts w:ascii="Tahoma" w:hAnsi="Tahoma"/>
    </w:rPr>
  </w:style>
  <w:style w:type="paragraph" w:styleId="Ttulo">
    <w:name w:val="Title"/>
    <w:basedOn w:val="Normal"/>
    <w:next w:val="Normal"/>
    <w:link w:val="TtuloCar"/>
    <w:qFormat/>
    <w:rsid w:val="008D60DA"/>
    <w:pPr>
      <w:spacing w:before="0" w:after="0" w:line="240" w:lineRule="auto"/>
      <w:contextualSpacing/>
      <w:jc w:val="center"/>
    </w:pPr>
    <w:rPr>
      <w:rFonts w:asciiTheme="minorHAnsi" w:eastAsiaTheme="majorEastAsia" w:hAnsiTheme="minorHAnsi" w:cstheme="minorHAnsi"/>
      <w:b/>
      <w:bCs/>
      <w:color w:val="002060"/>
      <w:spacing w:val="-10"/>
      <w:kern w:val="28"/>
      <w:sz w:val="52"/>
      <w:szCs w:val="52"/>
    </w:rPr>
  </w:style>
  <w:style w:type="character" w:customStyle="1" w:styleId="TtuloCar">
    <w:name w:val="Título Car"/>
    <w:basedOn w:val="Fuentedeprrafopredeter"/>
    <w:link w:val="Ttulo"/>
    <w:uiPriority w:val="10"/>
    <w:rsid w:val="008D60DA"/>
    <w:rPr>
      <w:rFonts w:eastAsiaTheme="majorEastAsia" w:cstheme="minorHAnsi"/>
      <w:b/>
      <w:bCs/>
      <w:color w:val="002060"/>
      <w:spacing w:val="-10"/>
      <w:kern w:val="28"/>
      <w:sz w:val="52"/>
      <w:szCs w:val="52"/>
    </w:rPr>
  </w:style>
  <w:style w:type="character" w:customStyle="1" w:styleId="Ttulo2Car">
    <w:name w:val="Título 2 Car"/>
    <w:basedOn w:val="Fuentedeprrafopredeter"/>
    <w:link w:val="Ttulo2"/>
    <w:uiPriority w:val="9"/>
    <w:rsid w:val="00E875A9"/>
    <w:rPr>
      <w:rFonts w:eastAsiaTheme="majorEastAsia" w:cstheme="minorHAnsi"/>
      <w:b/>
      <w:bCs/>
      <w:color w:val="002060"/>
      <w:sz w:val="32"/>
      <w:szCs w:val="32"/>
    </w:rPr>
  </w:style>
  <w:style w:type="character" w:customStyle="1" w:styleId="Ttulo3Car">
    <w:name w:val="Título 3 Car"/>
    <w:basedOn w:val="Fuentedeprrafopredeter"/>
    <w:link w:val="Ttulo3"/>
    <w:uiPriority w:val="9"/>
    <w:rsid w:val="008D60DA"/>
    <w:rPr>
      <w:rFonts w:eastAsiaTheme="majorEastAsia" w:cstheme="minorHAnsi"/>
      <w:b/>
      <w:bCs/>
      <w:color w:val="002060"/>
      <w:sz w:val="28"/>
      <w:szCs w:val="28"/>
    </w:rPr>
  </w:style>
  <w:style w:type="character" w:customStyle="1" w:styleId="Ttulo4Car">
    <w:name w:val="Título 4 Car"/>
    <w:basedOn w:val="Fuentedeprrafopredeter"/>
    <w:link w:val="Ttulo4"/>
    <w:uiPriority w:val="9"/>
    <w:rsid w:val="00E875A9"/>
    <w:rPr>
      <w:rFonts w:asciiTheme="majorHAnsi" w:eastAsiaTheme="majorEastAsia" w:hAnsiTheme="majorHAnsi" w:cstheme="majorBidi"/>
      <w:i/>
      <w:iCs/>
      <w:color w:val="2F5496" w:themeColor="accent1" w:themeShade="BF"/>
      <w:szCs w:val="22"/>
    </w:rPr>
  </w:style>
  <w:style w:type="character" w:customStyle="1" w:styleId="Ttulo5Car">
    <w:name w:val="Título 5 Car"/>
    <w:basedOn w:val="Fuentedeprrafopredeter"/>
    <w:link w:val="Ttulo5"/>
    <w:uiPriority w:val="9"/>
    <w:semiHidden/>
    <w:rsid w:val="00E875A9"/>
    <w:rPr>
      <w:rFonts w:asciiTheme="majorHAnsi" w:eastAsiaTheme="majorEastAsia" w:hAnsiTheme="majorHAnsi" w:cstheme="majorBidi"/>
      <w:color w:val="2F5496" w:themeColor="accent1" w:themeShade="BF"/>
      <w:szCs w:val="22"/>
    </w:rPr>
  </w:style>
  <w:style w:type="character" w:customStyle="1" w:styleId="Ttulo6Car">
    <w:name w:val="Título 6 Car"/>
    <w:basedOn w:val="Fuentedeprrafopredeter"/>
    <w:link w:val="Ttulo6"/>
    <w:uiPriority w:val="9"/>
    <w:semiHidden/>
    <w:rsid w:val="00E875A9"/>
    <w:rPr>
      <w:rFonts w:asciiTheme="majorHAnsi" w:eastAsiaTheme="majorEastAsia" w:hAnsiTheme="majorHAnsi" w:cstheme="majorBidi"/>
      <w:color w:val="1F3763" w:themeColor="accent1" w:themeShade="7F"/>
      <w:szCs w:val="22"/>
    </w:rPr>
  </w:style>
  <w:style w:type="character" w:customStyle="1" w:styleId="Ttulo7Car">
    <w:name w:val="Título 7 Car"/>
    <w:basedOn w:val="Fuentedeprrafopredeter"/>
    <w:link w:val="Ttulo7"/>
    <w:uiPriority w:val="9"/>
    <w:semiHidden/>
    <w:rsid w:val="00E875A9"/>
    <w:rPr>
      <w:rFonts w:asciiTheme="majorHAnsi" w:eastAsiaTheme="majorEastAsia" w:hAnsiTheme="majorHAnsi" w:cstheme="majorBidi"/>
      <w:i/>
      <w:iCs/>
      <w:color w:val="1F3763" w:themeColor="accent1" w:themeShade="7F"/>
      <w:szCs w:val="22"/>
    </w:rPr>
  </w:style>
  <w:style w:type="character" w:customStyle="1" w:styleId="Ttulo8Car">
    <w:name w:val="Título 8 Car"/>
    <w:basedOn w:val="Fuentedeprrafopredeter"/>
    <w:link w:val="Ttulo8"/>
    <w:uiPriority w:val="9"/>
    <w:semiHidden/>
    <w:rsid w:val="00E875A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875A9"/>
    <w:rPr>
      <w:rFonts w:asciiTheme="majorHAnsi" w:eastAsiaTheme="majorEastAsia" w:hAnsiTheme="majorHAnsi" w:cstheme="majorBidi"/>
      <w:i/>
      <w:iCs/>
      <w:color w:val="272727" w:themeColor="text1" w:themeTint="D8"/>
      <w:sz w:val="21"/>
      <w:szCs w:val="21"/>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uiPriority w:val="34"/>
    <w:qFormat/>
    <w:rsid w:val="000F4383"/>
    <w:rPr>
      <w:rFonts w:ascii="Century" w:hAnsi="Century"/>
      <w:szCs w:val="22"/>
    </w:rPr>
  </w:style>
  <w:style w:type="table" w:styleId="Tablaconcuadrcula">
    <w:name w:val="Table Grid"/>
    <w:basedOn w:val="Tablanormal"/>
    <w:uiPriority w:val="59"/>
    <w:rsid w:val="0006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2A63"/>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422A63"/>
    <w:rPr>
      <w:rFonts w:ascii="Century" w:hAnsi="Century"/>
      <w:szCs w:val="22"/>
    </w:rPr>
  </w:style>
  <w:style w:type="paragraph" w:styleId="Piedepgina">
    <w:name w:val="footer"/>
    <w:basedOn w:val="Normal"/>
    <w:link w:val="PiedepginaCar"/>
    <w:uiPriority w:val="99"/>
    <w:unhideWhenUsed/>
    <w:rsid w:val="00422A63"/>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422A63"/>
    <w:rPr>
      <w:rFonts w:ascii="Century" w:hAnsi="Century"/>
      <w:szCs w:val="22"/>
    </w:rPr>
  </w:style>
  <w:style w:type="character" w:styleId="Refdecomentario">
    <w:name w:val="annotation reference"/>
    <w:basedOn w:val="Fuentedeprrafopredeter"/>
    <w:uiPriority w:val="99"/>
    <w:semiHidden/>
    <w:unhideWhenUsed/>
    <w:rsid w:val="00E008E5"/>
    <w:rPr>
      <w:sz w:val="16"/>
      <w:szCs w:val="16"/>
    </w:rPr>
  </w:style>
  <w:style w:type="paragraph" w:styleId="Textocomentario">
    <w:name w:val="annotation text"/>
    <w:basedOn w:val="Normal"/>
    <w:link w:val="TextocomentarioCar"/>
    <w:uiPriority w:val="99"/>
    <w:unhideWhenUsed/>
    <w:rsid w:val="00E008E5"/>
    <w:pPr>
      <w:spacing w:line="240" w:lineRule="auto"/>
    </w:pPr>
    <w:rPr>
      <w:sz w:val="20"/>
      <w:szCs w:val="20"/>
    </w:rPr>
  </w:style>
  <w:style w:type="character" w:customStyle="1" w:styleId="TextocomentarioCar">
    <w:name w:val="Texto comentario Car"/>
    <w:basedOn w:val="Fuentedeprrafopredeter"/>
    <w:link w:val="Textocomentario"/>
    <w:uiPriority w:val="99"/>
    <w:rsid w:val="00E008E5"/>
    <w:rPr>
      <w:rFonts w:ascii="Century" w:hAnsi="Century"/>
      <w:sz w:val="20"/>
      <w:szCs w:val="20"/>
    </w:rPr>
  </w:style>
  <w:style w:type="paragraph" w:styleId="Asuntodelcomentario">
    <w:name w:val="annotation subject"/>
    <w:basedOn w:val="Textocomentario"/>
    <w:next w:val="Textocomentario"/>
    <w:link w:val="AsuntodelcomentarioCar"/>
    <w:uiPriority w:val="99"/>
    <w:semiHidden/>
    <w:unhideWhenUsed/>
    <w:rsid w:val="00E008E5"/>
    <w:rPr>
      <w:b/>
      <w:bCs/>
    </w:rPr>
  </w:style>
  <w:style w:type="character" w:customStyle="1" w:styleId="AsuntodelcomentarioCar">
    <w:name w:val="Asunto del comentario Car"/>
    <w:basedOn w:val="TextocomentarioCar"/>
    <w:link w:val="Asuntodelcomentario"/>
    <w:uiPriority w:val="99"/>
    <w:semiHidden/>
    <w:rsid w:val="00E008E5"/>
    <w:rPr>
      <w:rFonts w:ascii="Century" w:hAnsi="Century"/>
      <w:b/>
      <w:bCs/>
      <w:sz w:val="20"/>
      <w:szCs w:val="20"/>
    </w:rPr>
  </w:style>
  <w:style w:type="paragraph" w:styleId="Textodeglobo">
    <w:name w:val="Balloon Text"/>
    <w:basedOn w:val="Normal"/>
    <w:link w:val="TextodegloboCar"/>
    <w:uiPriority w:val="99"/>
    <w:semiHidden/>
    <w:unhideWhenUsed/>
    <w:rsid w:val="00E008E5"/>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8E5"/>
    <w:rPr>
      <w:rFonts w:ascii="Segoe UI" w:hAnsi="Segoe UI" w:cs="Segoe UI"/>
      <w:sz w:val="18"/>
      <w:szCs w:val="18"/>
    </w:rPr>
  </w:style>
  <w:style w:type="paragraph" w:styleId="Revisin">
    <w:name w:val="Revision"/>
    <w:hidden/>
    <w:uiPriority w:val="99"/>
    <w:semiHidden/>
    <w:rsid w:val="004B0D1F"/>
    <w:rPr>
      <w:rFonts w:ascii="Century" w:hAnsi="Century"/>
      <w:szCs w:val="22"/>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7519AC"/>
    <w:pPr>
      <w:spacing w:before="0" w:after="0" w:line="240" w:lineRule="auto"/>
      <w:jc w:val="left"/>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7519AC"/>
    <w:rPr>
      <w:rFonts w:ascii="Perpetua" w:eastAsia="Batang" w:hAnsi="Perpetua" w:cs="Times New Roman"/>
      <w:color w:val="000000"/>
      <w:sz w:val="20"/>
      <w:szCs w:val="20"/>
      <w:lang w:eastAsia="es-PE"/>
    </w:rPr>
  </w:style>
  <w:style w:type="character" w:styleId="Refdenotaalpie">
    <w:name w:val="footnote reference"/>
    <w:unhideWhenUsed/>
    <w:rsid w:val="007519AC"/>
    <w:rPr>
      <w:vertAlign w:val="superscript"/>
    </w:rPr>
  </w:style>
  <w:style w:type="paragraph" w:styleId="Textoindependiente">
    <w:name w:val="Body Text"/>
    <w:basedOn w:val="Normal"/>
    <w:link w:val="TextoindependienteCar"/>
    <w:uiPriority w:val="99"/>
    <w:unhideWhenUsed/>
    <w:rsid w:val="007519AC"/>
    <w:pPr>
      <w:spacing w:before="0" w:after="120"/>
      <w:jc w:val="left"/>
    </w:pPr>
    <w:rPr>
      <w:rFonts w:ascii="Calibri" w:eastAsia="Times New Roman" w:hAnsi="Calibri" w:cs="Times New Roman"/>
      <w:sz w:val="22"/>
      <w:lang w:val="es-ES"/>
    </w:rPr>
  </w:style>
  <w:style w:type="character" w:customStyle="1" w:styleId="TextoindependienteCar">
    <w:name w:val="Texto independiente Car"/>
    <w:basedOn w:val="Fuentedeprrafopredeter"/>
    <w:link w:val="Textoindependiente"/>
    <w:uiPriority w:val="99"/>
    <w:rsid w:val="007519AC"/>
    <w:rPr>
      <w:rFonts w:ascii="Calibri" w:eastAsia="Times New Roman" w:hAnsi="Calibri" w:cs="Times New Roman"/>
      <w:sz w:val="22"/>
      <w:szCs w:val="22"/>
      <w:lang w:val="es-ES"/>
    </w:rPr>
  </w:style>
  <w:style w:type="table" w:customStyle="1" w:styleId="Tabladecuadrcula1clara-nfasis514">
    <w:name w:val="Tabla de cuadrícula 1 clara - Énfasis 514"/>
    <w:basedOn w:val="Tablanormal"/>
    <w:uiPriority w:val="46"/>
    <w:rsid w:val="007519AC"/>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xl23">
    <w:name w:val="xl23"/>
    <w:basedOn w:val="Normal"/>
    <w:rsid w:val="007519A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7519AC"/>
    <w:pPr>
      <w:autoSpaceDE w:val="0"/>
      <w:autoSpaceDN w:val="0"/>
      <w:adjustRightInd w:val="0"/>
      <w:spacing w:before="0" w:after="0" w:line="240" w:lineRule="auto"/>
      <w:jc w:val="center"/>
    </w:pPr>
    <w:rPr>
      <w:rFonts w:ascii="Arial" w:eastAsia="Times New Roman" w:hAnsi="Arial" w:cs="Times New Roman"/>
      <w:b/>
      <w:bCs/>
      <w:sz w:val="20"/>
      <w:szCs w:val="24"/>
      <w:lang w:val="es-ES" w:eastAsia="es-ES"/>
    </w:rPr>
  </w:style>
  <w:style w:type="table" w:customStyle="1" w:styleId="Tabladecuadrcula1clara-nfasis32">
    <w:name w:val="Tabla de cuadrícula 1 clara - Énfasis 32"/>
    <w:basedOn w:val="Tablanormal"/>
    <w:uiPriority w:val="46"/>
    <w:rsid w:val="00E8362D"/>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angradetindependiente">
    <w:name w:val="Sangra de t. independiente"/>
    <w:basedOn w:val="Normal"/>
    <w:next w:val="Normal"/>
    <w:rsid w:val="00E8362D"/>
    <w:pPr>
      <w:autoSpaceDE w:val="0"/>
      <w:autoSpaceDN w:val="0"/>
      <w:adjustRightInd w:val="0"/>
      <w:spacing w:before="0" w:after="0" w:line="240" w:lineRule="auto"/>
      <w:jc w:val="left"/>
    </w:pPr>
    <w:rPr>
      <w:rFonts w:ascii="Arial" w:eastAsia="Times New Roman" w:hAnsi="Arial" w:cs="Times New Roman"/>
      <w:i/>
      <w:sz w:val="20"/>
      <w:szCs w:val="20"/>
      <w:lang w:val="es-ES" w:eastAsia="es-ES"/>
    </w:rPr>
  </w:style>
  <w:style w:type="character" w:styleId="Nmerodepgina">
    <w:name w:val="page number"/>
    <w:basedOn w:val="Fuentedeprrafopredeter"/>
    <w:uiPriority w:val="99"/>
    <w:semiHidden/>
    <w:unhideWhenUsed/>
    <w:rsid w:val="00CA6975"/>
  </w:style>
  <w:style w:type="paragraph" w:styleId="Sangra2detindependiente">
    <w:name w:val="Body Text Indent 2"/>
    <w:basedOn w:val="Normal"/>
    <w:link w:val="Sangra2detindependienteCar"/>
    <w:uiPriority w:val="99"/>
    <w:semiHidden/>
    <w:unhideWhenUsed/>
    <w:rsid w:val="002F1FE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F1FE7"/>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472">
      <w:bodyDiv w:val="1"/>
      <w:marLeft w:val="0"/>
      <w:marRight w:val="0"/>
      <w:marTop w:val="0"/>
      <w:marBottom w:val="0"/>
      <w:divBdr>
        <w:top w:val="none" w:sz="0" w:space="0" w:color="auto"/>
        <w:left w:val="none" w:sz="0" w:space="0" w:color="auto"/>
        <w:bottom w:val="none" w:sz="0" w:space="0" w:color="auto"/>
        <w:right w:val="none" w:sz="0" w:space="0" w:color="auto"/>
      </w:divBdr>
    </w:div>
    <w:div w:id="145359226">
      <w:bodyDiv w:val="1"/>
      <w:marLeft w:val="0"/>
      <w:marRight w:val="0"/>
      <w:marTop w:val="0"/>
      <w:marBottom w:val="0"/>
      <w:divBdr>
        <w:top w:val="none" w:sz="0" w:space="0" w:color="auto"/>
        <w:left w:val="none" w:sz="0" w:space="0" w:color="auto"/>
        <w:bottom w:val="none" w:sz="0" w:space="0" w:color="auto"/>
        <w:right w:val="none" w:sz="0" w:space="0" w:color="auto"/>
      </w:divBdr>
    </w:div>
    <w:div w:id="603731419">
      <w:bodyDiv w:val="1"/>
      <w:marLeft w:val="0"/>
      <w:marRight w:val="0"/>
      <w:marTop w:val="0"/>
      <w:marBottom w:val="0"/>
      <w:divBdr>
        <w:top w:val="none" w:sz="0" w:space="0" w:color="auto"/>
        <w:left w:val="none" w:sz="0" w:space="0" w:color="auto"/>
        <w:bottom w:val="none" w:sz="0" w:space="0" w:color="auto"/>
        <w:right w:val="none" w:sz="0" w:space="0" w:color="auto"/>
      </w:divBdr>
    </w:div>
    <w:div w:id="1134249574">
      <w:bodyDiv w:val="1"/>
      <w:marLeft w:val="0"/>
      <w:marRight w:val="0"/>
      <w:marTop w:val="0"/>
      <w:marBottom w:val="0"/>
      <w:divBdr>
        <w:top w:val="none" w:sz="0" w:space="0" w:color="auto"/>
        <w:left w:val="none" w:sz="0" w:space="0" w:color="auto"/>
        <w:bottom w:val="none" w:sz="0" w:space="0" w:color="auto"/>
        <w:right w:val="none" w:sz="0" w:space="0" w:color="auto"/>
      </w:divBdr>
    </w:div>
    <w:div w:id="1166944703">
      <w:bodyDiv w:val="1"/>
      <w:marLeft w:val="0"/>
      <w:marRight w:val="0"/>
      <w:marTop w:val="0"/>
      <w:marBottom w:val="0"/>
      <w:divBdr>
        <w:top w:val="none" w:sz="0" w:space="0" w:color="auto"/>
        <w:left w:val="none" w:sz="0" w:space="0" w:color="auto"/>
        <w:bottom w:val="none" w:sz="0" w:space="0" w:color="auto"/>
        <w:right w:val="none" w:sz="0" w:space="0" w:color="auto"/>
      </w:divBdr>
    </w:div>
    <w:div w:id="1171145665">
      <w:bodyDiv w:val="1"/>
      <w:marLeft w:val="0"/>
      <w:marRight w:val="0"/>
      <w:marTop w:val="0"/>
      <w:marBottom w:val="0"/>
      <w:divBdr>
        <w:top w:val="none" w:sz="0" w:space="0" w:color="auto"/>
        <w:left w:val="none" w:sz="0" w:space="0" w:color="auto"/>
        <w:bottom w:val="none" w:sz="0" w:space="0" w:color="auto"/>
        <w:right w:val="none" w:sz="0" w:space="0" w:color="auto"/>
      </w:divBdr>
    </w:div>
    <w:div w:id="1364478537">
      <w:bodyDiv w:val="1"/>
      <w:marLeft w:val="0"/>
      <w:marRight w:val="0"/>
      <w:marTop w:val="0"/>
      <w:marBottom w:val="0"/>
      <w:divBdr>
        <w:top w:val="none" w:sz="0" w:space="0" w:color="auto"/>
        <w:left w:val="none" w:sz="0" w:space="0" w:color="auto"/>
        <w:bottom w:val="none" w:sz="0" w:space="0" w:color="auto"/>
        <w:right w:val="none" w:sz="0" w:space="0" w:color="auto"/>
      </w:divBdr>
    </w:div>
    <w:div w:id="1750498252">
      <w:bodyDiv w:val="1"/>
      <w:marLeft w:val="0"/>
      <w:marRight w:val="0"/>
      <w:marTop w:val="0"/>
      <w:marBottom w:val="0"/>
      <w:divBdr>
        <w:top w:val="none" w:sz="0" w:space="0" w:color="auto"/>
        <w:left w:val="none" w:sz="0" w:space="0" w:color="auto"/>
        <w:bottom w:val="none" w:sz="0" w:space="0" w:color="auto"/>
        <w:right w:val="none" w:sz="0" w:space="0" w:color="auto"/>
      </w:divBdr>
    </w:div>
    <w:div w:id="20008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7FDC-C986-41F4-869C-41BA1246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1457</Words>
  <Characters>8018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Espinoza Quiñones</dc:creator>
  <cp:keywords/>
  <dc:description/>
  <cp:lastModifiedBy>Lesly Leon </cp:lastModifiedBy>
  <cp:revision>2</cp:revision>
  <cp:lastPrinted>2021-11-02T13:43:00Z</cp:lastPrinted>
  <dcterms:created xsi:type="dcterms:W3CDTF">2024-01-22T16:42:00Z</dcterms:created>
  <dcterms:modified xsi:type="dcterms:W3CDTF">2024-01-22T16:42:00Z</dcterms:modified>
</cp:coreProperties>
</file>